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body>
    <w:p w:rsidR="00AA736B" w:rsidRDefault="00AA736B" w14:paraId="7B79D322" w14:textId="77777777">
      <w:pPr>
        <w:pStyle w:val="BodyText"/>
        <w:kinsoku w:val="0"/>
        <w:overflowPunct w:val="0"/>
        <w:spacing w:before="39" w:line="260" w:lineRule="exact"/>
        <w:ind w:left="4265" w:right="4283"/>
        <w:jc w:val="center"/>
      </w:pPr>
      <w:r>
        <w:rPr>
          <w:spacing w:val="6"/>
        </w:rPr>
        <w:t>SAMPLE</w:t>
      </w:r>
    </w:p>
    <w:p w:rsidR="00AA736B" w:rsidRDefault="00AA736B" w14:paraId="0BA5B990" w14:textId="77777777">
      <w:pPr>
        <w:pStyle w:val="BodyText"/>
        <w:kinsoku w:val="0"/>
        <w:overflowPunct w:val="0"/>
        <w:spacing w:line="260" w:lineRule="exact"/>
        <w:ind w:left="4265" w:right="4283"/>
        <w:jc w:val="center"/>
      </w:pPr>
      <w:r>
        <w:rPr>
          <w:spacing w:val="5"/>
        </w:rPr>
        <w:t>ENGAGEMENT</w:t>
      </w:r>
      <w:r>
        <w:rPr>
          <w:spacing w:val="-11"/>
        </w:rPr>
        <w:t xml:space="preserve"> </w:t>
      </w:r>
      <w:r>
        <w:rPr>
          <w:spacing w:val="5"/>
        </w:rPr>
        <w:t>LETTER</w:t>
      </w:r>
    </w:p>
    <w:p w:rsidR="00AA736B" w:rsidRDefault="00AA736B" w14:paraId="6FCC86AD" w14:textId="77777777">
      <w:pPr>
        <w:pStyle w:val="BodyText"/>
        <w:kinsoku w:val="0"/>
        <w:overflowPunct w:val="0"/>
        <w:ind w:left="0"/>
        <w:rPr>
          <w:sz w:val="20"/>
          <w:szCs w:val="20"/>
        </w:rPr>
      </w:pPr>
    </w:p>
    <w:p w:rsidR="00AA736B" w:rsidRDefault="00AA736B" w14:paraId="145791FD" w14:textId="77777777">
      <w:pPr>
        <w:pStyle w:val="BodyText"/>
        <w:kinsoku w:val="0"/>
        <w:overflowPunct w:val="0"/>
        <w:ind w:left="0"/>
        <w:rPr>
          <w:sz w:val="20"/>
          <w:szCs w:val="20"/>
        </w:rPr>
      </w:pPr>
    </w:p>
    <w:p w:rsidR="00AA736B" w:rsidRDefault="00AA736B" w14:paraId="7FF4B3CE" w14:textId="77777777">
      <w:pPr>
        <w:pStyle w:val="BodyText"/>
        <w:kinsoku w:val="0"/>
        <w:overflowPunct w:val="0"/>
        <w:ind w:left="0"/>
        <w:rPr>
          <w:sz w:val="20"/>
          <w:szCs w:val="20"/>
        </w:rPr>
      </w:pPr>
    </w:p>
    <w:p w:rsidR="00AA736B" w:rsidRDefault="00AA736B" w14:paraId="69A2EEE1" w14:textId="77777777">
      <w:pPr>
        <w:pStyle w:val="BodyText"/>
        <w:kinsoku w:val="0"/>
        <w:overflowPunct w:val="0"/>
        <w:spacing w:before="3"/>
        <w:ind w:left="0"/>
        <w:rPr>
          <w:sz w:val="28"/>
          <w:szCs w:val="28"/>
        </w:rPr>
      </w:pPr>
    </w:p>
    <w:p w:rsidR="00AA736B" w:rsidRDefault="00AA736B" w14:paraId="2AB3101F" w14:textId="77777777">
      <w:pPr>
        <w:pStyle w:val="BodyText"/>
        <w:kinsoku w:val="0"/>
        <w:overflowPunct w:val="0"/>
        <w:spacing w:before="68"/>
        <w:jc w:val="both"/>
      </w:pPr>
      <w:r>
        <w:t>Date</w:t>
      </w:r>
    </w:p>
    <w:p w:rsidR="00AA736B" w:rsidRDefault="00AA736B" w14:paraId="327E3BB2" w14:textId="77777777">
      <w:pPr>
        <w:pStyle w:val="BodyText"/>
        <w:kinsoku w:val="0"/>
        <w:overflowPunct w:val="0"/>
        <w:spacing w:before="11"/>
        <w:ind w:left="0"/>
        <w:rPr>
          <w:sz w:val="21"/>
          <w:szCs w:val="21"/>
        </w:rPr>
      </w:pPr>
    </w:p>
    <w:p w:rsidR="00AA736B" w:rsidRDefault="00AA736B" w14:paraId="2FC4EB9D" w14:textId="77777777">
      <w:pPr>
        <w:pStyle w:val="BodyText"/>
        <w:kinsoku w:val="0"/>
        <w:overflowPunct w:val="0"/>
        <w:ind w:right="9036"/>
      </w:pPr>
      <w:r>
        <w:t>Sample</w:t>
      </w:r>
      <w:r>
        <w:rPr>
          <w:spacing w:val="-14"/>
        </w:rPr>
        <w:t xml:space="preserve"> </w:t>
      </w:r>
      <w:r>
        <w:t>Parish</w:t>
      </w:r>
      <w:r>
        <w:rPr>
          <w:w w:val="99"/>
        </w:rPr>
        <w:t xml:space="preserve"> </w:t>
      </w:r>
      <w:r>
        <w:t>Main</w:t>
      </w:r>
      <w:r>
        <w:rPr>
          <w:spacing w:val="-11"/>
        </w:rPr>
        <w:t xml:space="preserve"> </w:t>
      </w:r>
      <w:r>
        <w:t>Street</w:t>
      </w:r>
      <w:r>
        <w:rPr>
          <w:w w:val="99"/>
        </w:rPr>
        <w:t xml:space="preserve"> </w:t>
      </w:r>
      <w:r>
        <w:t>Anytown,</w:t>
      </w:r>
      <w:r>
        <w:rPr>
          <w:spacing w:val="-9"/>
        </w:rPr>
        <w:t xml:space="preserve"> </w:t>
      </w:r>
      <w:r>
        <w:t>CT</w:t>
      </w:r>
      <w:r>
        <w:rPr>
          <w:spacing w:val="-9"/>
        </w:rPr>
        <w:t xml:space="preserve"> </w:t>
      </w:r>
      <w:r>
        <w:t>06999</w:t>
      </w:r>
    </w:p>
    <w:p w:rsidR="00AA736B" w:rsidRDefault="00AA736B" w14:paraId="308FB89B" w14:textId="77777777">
      <w:pPr>
        <w:pStyle w:val="BodyText"/>
        <w:kinsoku w:val="0"/>
        <w:overflowPunct w:val="0"/>
        <w:spacing w:before="11"/>
        <w:ind w:left="0"/>
        <w:rPr>
          <w:sz w:val="21"/>
          <w:szCs w:val="21"/>
        </w:rPr>
      </w:pPr>
    </w:p>
    <w:p w:rsidR="00AA736B" w:rsidRDefault="00AA736B" w14:paraId="14A9F298" w14:textId="77777777">
      <w:pPr>
        <w:pStyle w:val="BodyText"/>
        <w:kinsoku w:val="0"/>
        <w:overflowPunct w:val="0"/>
        <w:jc w:val="both"/>
      </w:pPr>
      <w:r>
        <w:t>Dear</w:t>
      </w:r>
      <w:r>
        <w:rPr>
          <w:spacing w:val="-11"/>
        </w:rPr>
        <w:t xml:space="preserve"> </w:t>
      </w:r>
      <w:r>
        <w:t>Parish</w:t>
      </w:r>
      <w:r>
        <w:rPr>
          <w:spacing w:val="-10"/>
        </w:rPr>
        <w:t xml:space="preserve"> </w:t>
      </w:r>
      <w:r>
        <w:t>Treasurer:</w:t>
      </w:r>
    </w:p>
    <w:p w:rsidR="00AA736B" w:rsidRDefault="00AA736B" w14:paraId="56CC745A" w14:textId="77777777">
      <w:pPr>
        <w:pStyle w:val="BodyText"/>
        <w:kinsoku w:val="0"/>
        <w:overflowPunct w:val="0"/>
        <w:spacing w:before="1"/>
        <w:ind w:left="0"/>
      </w:pPr>
    </w:p>
    <w:p w:rsidR="00AA736B" w:rsidRDefault="00AA736B" w14:paraId="7C98974E" w14:textId="77777777">
      <w:pPr>
        <w:pStyle w:val="BodyText"/>
        <w:tabs>
          <w:tab w:val="left" w:pos="6509"/>
        </w:tabs>
        <w:kinsoku w:val="0"/>
        <w:overflowPunct w:val="0"/>
        <w:ind w:right="115"/>
        <w:jc w:val="both"/>
      </w:pPr>
      <w:r>
        <w:t>We</w:t>
      </w:r>
      <w:r>
        <w:rPr>
          <w:spacing w:val="-5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pleased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confirm</w:t>
      </w:r>
      <w:r>
        <w:rPr>
          <w:spacing w:val="-4"/>
        </w:rPr>
        <w:t xml:space="preserve"> </w:t>
      </w:r>
      <w:r>
        <w:t>our</w:t>
      </w:r>
      <w:r>
        <w:rPr>
          <w:spacing w:val="-5"/>
        </w:rPr>
        <w:t xml:space="preserve"> </w:t>
      </w:r>
      <w:r>
        <w:rPr>
          <w:spacing w:val="-1"/>
        </w:rPr>
        <w:t>understanding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nature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limitations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services</w:t>
      </w:r>
      <w:r>
        <w:rPr>
          <w:spacing w:val="-4"/>
        </w:rPr>
        <w:t xml:space="preserve"> </w:t>
      </w:r>
      <w:r>
        <w:t>we</w:t>
      </w:r>
      <w:r>
        <w:rPr>
          <w:spacing w:val="-5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provide</w:t>
      </w:r>
      <w:r>
        <w:rPr>
          <w:spacing w:val="-4"/>
        </w:rPr>
        <w:t xml:space="preserve"> </w:t>
      </w:r>
      <w:r>
        <w:rPr>
          <w:spacing w:val="-1"/>
        </w:rPr>
        <w:t>for</w:t>
      </w:r>
      <w:r>
        <w:rPr>
          <w:spacing w:val="37"/>
          <w:w w:val="99"/>
        </w:rPr>
        <w:t xml:space="preserve"> </w:t>
      </w:r>
      <w:r>
        <w:t>Sample</w:t>
      </w:r>
      <w:r>
        <w:rPr>
          <w:spacing w:val="-8"/>
        </w:rPr>
        <w:t xml:space="preserve"> </w:t>
      </w:r>
      <w:r>
        <w:t>Parish</w:t>
      </w:r>
      <w:r>
        <w:rPr>
          <w:spacing w:val="-8"/>
        </w:rPr>
        <w:t xml:space="preserve"> </w:t>
      </w:r>
      <w:r>
        <w:t>(“Parish”)</w:t>
      </w:r>
      <w:r>
        <w:rPr>
          <w:spacing w:val="-8"/>
        </w:rPr>
        <w:t xml:space="preserve"> </w:t>
      </w:r>
      <w:r>
        <w:t>located</w:t>
      </w:r>
      <w:r>
        <w:rPr>
          <w:spacing w:val="-8"/>
        </w:rPr>
        <w:t xml:space="preserve"> </w:t>
      </w:r>
      <w:r>
        <w:t>in</w:t>
      </w:r>
      <w:r>
        <w:rPr>
          <w:u w:val="single"/>
        </w:rPr>
        <w:tab/>
      </w:r>
      <w:r>
        <w:t>_.</w:t>
      </w:r>
    </w:p>
    <w:p w:rsidR="00AA736B" w:rsidRDefault="00AA736B" w14:paraId="04F179C9" w14:textId="77777777">
      <w:pPr>
        <w:pStyle w:val="BodyText"/>
        <w:kinsoku w:val="0"/>
        <w:overflowPunct w:val="0"/>
        <w:spacing w:before="1"/>
        <w:ind w:left="0"/>
      </w:pPr>
    </w:p>
    <w:p w:rsidR="00AA736B" w:rsidRDefault="00AA736B" w14:paraId="3ED9BD9B" w14:textId="69C03D35">
      <w:pPr>
        <w:pStyle w:val="BodyText"/>
        <w:kinsoku w:val="0"/>
        <w:overflowPunct w:val="0"/>
        <w:ind w:right="116"/>
        <w:jc w:val="both"/>
      </w:pPr>
      <w:r w:rsidR="00AA736B">
        <w:rPr/>
        <w:t>We</w:t>
      </w:r>
      <w:r w:rsidR="00AA736B">
        <w:rPr>
          <w:spacing w:val="47"/>
        </w:rPr>
        <w:t xml:space="preserve"> </w:t>
      </w:r>
      <w:r w:rsidR="00AA736B">
        <w:rPr/>
        <w:t>will</w:t>
      </w:r>
      <w:r w:rsidR="00AA736B">
        <w:rPr>
          <w:spacing w:val="48"/>
        </w:rPr>
        <w:t xml:space="preserve"> </w:t>
      </w:r>
      <w:r w:rsidR="00AA736B">
        <w:rPr>
          <w:spacing w:val="-1"/>
        </w:rPr>
        <w:t>apply</w:t>
      </w:r>
      <w:r w:rsidR="00AA736B">
        <w:rPr>
          <w:spacing w:val="47"/>
        </w:rPr>
        <w:t xml:space="preserve"> </w:t>
      </w:r>
      <w:r w:rsidR="00AA736B">
        <w:rPr/>
        <w:t>the</w:t>
      </w:r>
      <w:r w:rsidR="00AA736B">
        <w:rPr>
          <w:spacing w:val="48"/>
        </w:rPr>
        <w:t xml:space="preserve"> </w:t>
      </w:r>
      <w:r w:rsidR="00AA736B">
        <w:rPr>
          <w:spacing w:val="-1"/>
        </w:rPr>
        <w:t>agreed-upon</w:t>
      </w:r>
      <w:r w:rsidR="00AA736B">
        <w:rPr>
          <w:spacing w:val="47"/>
        </w:rPr>
        <w:t xml:space="preserve"> </w:t>
      </w:r>
      <w:r w:rsidR="00AA736B">
        <w:rPr>
          <w:spacing w:val="-1"/>
        </w:rPr>
        <w:t>procedures</w:t>
      </w:r>
      <w:r w:rsidR="00AA736B">
        <w:rPr>
          <w:spacing w:val="48"/>
        </w:rPr>
        <w:t xml:space="preserve"> </w:t>
      </w:r>
      <w:r w:rsidR="00AA736B">
        <w:rPr/>
        <w:t>which</w:t>
      </w:r>
      <w:r w:rsidR="00AA736B">
        <w:rPr>
          <w:spacing w:val="48"/>
        </w:rPr>
        <w:t xml:space="preserve"> </w:t>
      </w:r>
      <w:r w:rsidR="00AA736B">
        <w:rPr/>
        <w:t>the</w:t>
      </w:r>
      <w:r w:rsidR="00AA736B">
        <w:rPr>
          <w:spacing w:val="46"/>
        </w:rPr>
        <w:t xml:space="preserve"> </w:t>
      </w:r>
      <w:r w:rsidR="00AA736B">
        <w:rPr/>
        <w:t>Episcopal</w:t>
      </w:r>
      <w:r w:rsidR="00AA736B">
        <w:rPr>
          <w:spacing w:val="48"/>
        </w:rPr>
        <w:t xml:space="preserve"> </w:t>
      </w:r>
      <w:r w:rsidR="000D4150">
        <w:rPr/>
        <w:t>Church</w:t>
      </w:r>
      <w:r w:rsidR="00AA736B">
        <w:rPr>
          <w:spacing w:val="47"/>
        </w:rPr>
        <w:t xml:space="preserve"> </w:t>
      </w:r>
      <w:r w:rsidR="00AA736B">
        <w:rPr/>
        <w:t>of</w:t>
      </w:r>
      <w:r w:rsidR="00AA736B">
        <w:rPr>
          <w:spacing w:val="48"/>
        </w:rPr>
        <w:t xml:space="preserve"> </w:t>
      </w:r>
      <w:r w:rsidR="00AA736B">
        <w:rPr>
          <w:spacing w:val="-1"/>
        </w:rPr>
        <w:t>Connecticut</w:t>
      </w:r>
      <w:r w:rsidR="000D4150">
        <w:rPr>
          <w:spacing w:val="48"/>
        </w:rPr>
        <w:t xml:space="preserve"> </w:t>
      </w:r>
      <w:r w:rsidR="000D4150">
        <w:rPr/>
        <w:t>as</w:t>
      </w:r>
      <w:r w:rsidR="00AA736B">
        <w:rPr>
          <w:spacing w:val="65"/>
          <w:w w:val="99"/>
        </w:rPr>
        <w:t xml:space="preserve"> </w:t>
      </w:r>
      <w:r w:rsidR="00AA736B">
        <w:rPr/>
        <w:t>specified,</w:t>
      </w:r>
      <w:r w:rsidR="000D4150">
        <w:rPr>
          <w:spacing w:val="56"/>
        </w:rPr>
        <w:t xml:space="preserve"> </w:t>
      </w:r>
      <w:r w:rsidR="00AA736B">
        <w:rPr/>
        <w:t>to</w:t>
      </w:r>
      <w:r w:rsidR="00AA736B">
        <w:rPr>
          <w:spacing w:val="57"/>
        </w:rPr>
        <w:t xml:space="preserve"> </w:t>
      </w:r>
      <w:r w:rsidR="00AA736B">
        <w:rPr/>
        <w:t>the</w:t>
      </w:r>
      <w:r w:rsidR="00AA736B">
        <w:rPr>
          <w:spacing w:val="56"/>
        </w:rPr>
        <w:t xml:space="preserve"> </w:t>
      </w:r>
      <w:r w:rsidR="00AA736B">
        <w:rPr/>
        <w:t>Parish</w:t>
      </w:r>
      <w:r w:rsidR="00AA736B">
        <w:rPr>
          <w:spacing w:val="56"/>
        </w:rPr>
        <w:t xml:space="preserve"> </w:t>
      </w:r>
      <w:r w:rsidR="00AA736B">
        <w:rPr/>
        <w:t>Financial</w:t>
      </w:r>
      <w:r w:rsidR="00AA736B">
        <w:rPr>
          <w:spacing w:val="56"/>
        </w:rPr>
        <w:t xml:space="preserve"> </w:t>
      </w:r>
      <w:r w:rsidR="00DD3C20">
        <w:rPr/>
        <w:t xml:space="preserve">Report </w:t>
      </w:r>
      <w:r w:rsidR="00AA736B">
        <w:rPr/>
        <w:t>of</w:t>
      </w:r>
      <w:r w:rsidR="00AA736B">
        <w:rPr>
          <w:spacing w:val="56"/>
        </w:rPr>
        <w:t xml:space="preserve"> </w:t>
      </w:r>
      <w:r w:rsidR="00AA736B">
        <w:rPr/>
        <w:t>the</w:t>
      </w:r>
      <w:r w:rsidR="00AA736B">
        <w:rPr>
          <w:spacing w:val="56"/>
        </w:rPr>
        <w:t xml:space="preserve"> </w:t>
      </w:r>
      <w:r w:rsidR="00AA736B">
        <w:rPr/>
        <w:t>Parish</w:t>
      </w:r>
      <w:r w:rsidR="00AA736B">
        <w:rPr>
          <w:spacing w:val="57"/>
        </w:rPr>
        <w:t xml:space="preserve"> </w:t>
      </w:r>
      <w:r w:rsidR="00AA736B">
        <w:rPr/>
        <w:t>as of</w:t>
      </w:r>
      <w:r w:rsidR="00AA736B">
        <w:rPr>
          <w:w w:val="99"/>
        </w:rPr>
        <w:t xml:space="preserve"> </w:t>
      </w:r>
      <w:r w:rsidR="00AA736B">
        <w:rPr/>
        <w:t>December</w:t>
      </w:r>
      <w:r w:rsidR="00AA736B">
        <w:rPr>
          <w:spacing w:val="36"/>
        </w:rPr>
        <w:t xml:space="preserve"> </w:t>
      </w:r>
      <w:r w:rsidR="00AA736B">
        <w:rPr/>
        <w:t>31,</w:t>
      </w:r>
      <w:r w:rsidR="00AA736B">
        <w:rPr>
          <w:spacing w:val="36"/>
        </w:rPr>
        <w:t xml:space="preserve"> </w:t>
      </w:r>
      <w:r w:rsidR="00AA736B">
        <w:rPr/>
        <w:t>20xx,</w:t>
      </w:r>
      <w:r w:rsidR="00AA736B">
        <w:rPr>
          <w:spacing w:val="36"/>
        </w:rPr>
        <w:t xml:space="preserve"> </w:t>
      </w:r>
      <w:r w:rsidR="00AA736B">
        <w:rPr/>
        <w:t>prepared</w:t>
      </w:r>
      <w:r w:rsidR="00AA736B">
        <w:rPr>
          <w:spacing w:val="36"/>
        </w:rPr>
        <w:t xml:space="preserve"> </w:t>
      </w:r>
      <w:r w:rsidR="00AA736B">
        <w:rPr/>
        <w:t>in</w:t>
      </w:r>
      <w:r w:rsidR="00AA736B">
        <w:rPr>
          <w:spacing w:val="36"/>
        </w:rPr>
        <w:t xml:space="preserve"> </w:t>
      </w:r>
      <w:r w:rsidR="00AA736B">
        <w:rPr>
          <w:spacing w:val="-1"/>
        </w:rPr>
        <w:t>accordance</w:t>
      </w:r>
      <w:r w:rsidR="00AA736B">
        <w:rPr>
          <w:spacing w:val="36"/>
        </w:rPr>
        <w:t xml:space="preserve"> </w:t>
      </w:r>
      <w:r w:rsidR="00AA736B">
        <w:rPr/>
        <w:t>with</w:t>
      </w:r>
      <w:r w:rsidR="00AA736B">
        <w:rPr>
          <w:spacing w:val="36"/>
        </w:rPr>
        <w:t xml:space="preserve"> </w:t>
      </w:r>
      <w:r w:rsidR="00AA736B">
        <w:rPr/>
        <w:t>the</w:t>
      </w:r>
      <w:r w:rsidR="00AA736B">
        <w:rPr>
          <w:spacing w:val="36"/>
        </w:rPr>
        <w:t xml:space="preserve"> </w:t>
      </w:r>
      <w:r w:rsidR="00DD3C20">
        <w:rPr/>
        <w:t>20</w:t>
      </w:r>
      <w:r w:rsidR="522443FA">
        <w:rPr/>
        <w:t>25</w:t>
      </w:r>
      <w:r w:rsidR="00AA736B">
        <w:rPr>
          <w:spacing w:val="36"/>
        </w:rPr>
        <w:t xml:space="preserve"> </w:t>
      </w:r>
      <w:r w:rsidR="00AA736B">
        <w:rPr/>
        <w:t>Parish</w:t>
      </w:r>
      <w:r w:rsidR="00AA736B">
        <w:rPr>
          <w:spacing w:val="36"/>
        </w:rPr>
        <w:t xml:space="preserve"> </w:t>
      </w:r>
      <w:r w:rsidR="00AA736B">
        <w:rPr/>
        <w:t>Financial</w:t>
      </w:r>
      <w:r w:rsidR="00AA736B">
        <w:rPr>
          <w:spacing w:val="36"/>
        </w:rPr>
        <w:t xml:space="preserve"> </w:t>
      </w:r>
      <w:r w:rsidR="00AA736B">
        <w:rPr>
          <w:spacing w:val="-1"/>
        </w:rPr>
        <w:t>Reporting</w:t>
      </w:r>
      <w:r w:rsidR="00AA736B">
        <w:rPr>
          <w:spacing w:val="36"/>
        </w:rPr>
        <w:t xml:space="preserve"> </w:t>
      </w:r>
      <w:r w:rsidR="00AA736B">
        <w:rPr>
          <w:spacing w:val="-1"/>
        </w:rPr>
        <w:t>Requirements.</w:t>
      </w:r>
      <w:r w:rsidR="00AA736B">
        <w:rPr>
          <w:spacing w:val="13"/>
        </w:rPr>
        <w:t xml:space="preserve"> </w:t>
      </w:r>
      <w:r w:rsidR="00AA736B">
        <w:rPr/>
        <w:t>This</w:t>
      </w:r>
      <w:r w:rsidR="00AA736B">
        <w:rPr>
          <w:spacing w:val="57"/>
          <w:w w:val="99"/>
        </w:rPr>
        <w:t xml:space="preserve"> </w:t>
      </w:r>
      <w:r w:rsidR="00AA736B">
        <w:rPr/>
        <w:t>engagement</w:t>
      </w:r>
      <w:r w:rsidR="00AA736B">
        <w:rPr>
          <w:spacing w:val="15"/>
        </w:rPr>
        <w:t xml:space="preserve"> </w:t>
      </w:r>
      <w:r w:rsidR="00AA736B">
        <w:rPr/>
        <w:t>is</w:t>
      </w:r>
      <w:r w:rsidR="00AA736B">
        <w:rPr>
          <w:spacing w:val="16"/>
        </w:rPr>
        <w:t xml:space="preserve"> </w:t>
      </w:r>
      <w:r w:rsidR="00AA736B">
        <w:rPr/>
        <w:t>solely</w:t>
      </w:r>
      <w:r w:rsidR="00AA736B">
        <w:rPr>
          <w:spacing w:val="17"/>
        </w:rPr>
        <w:t xml:space="preserve"> </w:t>
      </w:r>
      <w:r w:rsidR="00AA736B">
        <w:rPr/>
        <w:t>to</w:t>
      </w:r>
      <w:r w:rsidR="00AA736B">
        <w:rPr>
          <w:spacing w:val="16"/>
        </w:rPr>
        <w:t xml:space="preserve"> </w:t>
      </w:r>
      <w:r w:rsidR="00AA736B">
        <w:rPr/>
        <w:t>assist</w:t>
      </w:r>
      <w:r w:rsidR="00AA736B">
        <w:rPr>
          <w:spacing w:val="16"/>
        </w:rPr>
        <w:t xml:space="preserve"> </w:t>
      </w:r>
      <w:r w:rsidR="00AA736B">
        <w:rPr/>
        <w:t>the</w:t>
      </w:r>
      <w:r w:rsidR="00AA736B">
        <w:rPr>
          <w:spacing w:val="16"/>
        </w:rPr>
        <w:t xml:space="preserve"> </w:t>
      </w:r>
      <w:r w:rsidR="000D4150">
        <w:rPr/>
        <w:t>ECCT</w:t>
      </w:r>
      <w:r w:rsidR="00AA736B">
        <w:rPr>
          <w:spacing w:val="16"/>
        </w:rPr>
        <w:t xml:space="preserve"> </w:t>
      </w:r>
      <w:r w:rsidR="00AA736B">
        <w:rPr/>
        <w:t>in</w:t>
      </w:r>
      <w:r w:rsidR="00AA736B">
        <w:rPr>
          <w:spacing w:val="16"/>
        </w:rPr>
        <w:t xml:space="preserve"> </w:t>
      </w:r>
      <w:r w:rsidR="00AA736B">
        <w:rPr/>
        <w:t>monitoring</w:t>
      </w:r>
      <w:r w:rsidR="00AA736B">
        <w:rPr>
          <w:spacing w:val="16"/>
        </w:rPr>
        <w:t xml:space="preserve"> </w:t>
      </w:r>
      <w:r w:rsidR="00AA736B">
        <w:rPr/>
        <w:t>the</w:t>
      </w:r>
      <w:r w:rsidR="00AA736B">
        <w:rPr>
          <w:spacing w:val="16"/>
        </w:rPr>
        <w:t xml:space="preserve"> </w:t>
      </w:r>
      <w:r w:rsidR="00AA736B">
        <w:rPr/>
        <w:t>financial</w:t>
      </w:r>
      <w:r w:rsidR="00AA736B">
        <w:rPr>
          <w:spacing w:val="16"/>
        </w:rPr>
        <w:t xml:space="preserve"> </w:t>
      </w:r>
      <w:r w:rsidR="00AA736B">
        <w:rPr/>
        <w:t>condition</w:t>
      </w:r>
      <w:r w:rsidR="00AA736B">
        <w:rPr>
          <w:spacing w:val="16"/>
        </w:rPr>
        <w:t xml:space="preserve"> </w:t>
      </w:r>
      <w:r w:rsidR="00AA736B">
        <w:rPr/>
        <w:t>of</w:t>
      </w:r>
      <w:r w:rsidR="00AA736B">
        <w:rPr>
          <w:spacing w:val="15"/>
        </w:rPr>
        <w:t xml:space="preserve"> </w:t>
      </w:r>
      <w:r w:rsidR="00AA736B">
        <w:rPr/>
        <w:t>the</w:t>
      </w:r>
      <w:r w:rsidR="00AA736B">
        <w:rPr>
          <w:spacing w:val="17"/>
        </w:rPr>
        <w:t xml:space="preserve"> </w:t>
      </w:r>
      <w:r w:rsidR="00AA736B">
        <w:rPr/>
        <w:t>Parish.</w:t>
      </w:r>
      <w:r w:rsidR="00AA736B">
        <w:rPr>
          <w:spacing w:val="32"/>
        </w:rPr>
        <w:t xml:space="preserve"> </w:t>
      </w:r>
      <w:r w:rsidR="00AA736B">
        <w:rPr/>
        <w:t>Our</w:t>
      </w:r>
      <w:r w:rsidR="00AA736B">
        <w:rPr>
          <w:spacing w:val="22"/>
          <w:w w:val="99"/>
        </w:rPr>
        <w:t xml:space="preserve"> </w:t>
      </w:r>
      <w:r w:rsidR="00AA736B">
        <w:rPr/>
        <w:t>engagement</w:t>
      </w:r>
      <w:r w:rsidR="00AA736B">
        <w:rPr>
          <w:spacing w:val="24"/>
        </w:rPr>
        <w:t xml:space="preserve"> </w:t>
      </w:r>
      <w:r w:rsidR="00AA736B">
        <w:rPr/>
        <w:t>to</w:t>
      </w:r>
      <w:r w:rsidR="00AA736B">
        <w:rPr>
          <w:spacing w:val="25"/>
        </w:rPr>
        <w:t xml:space="preserve"> </w:t>
      </w:r>
      <w:r w:rsidR="00AA736B">
        <w:rPr/>
        <w:t>apply</w:t>
      </w:r>
      <w:r w:rsidR="00AA736B">
        <w:rPr>
          <w:spacing w:val="25"/>
        </w:rPr>
        <w:t xml:space="preserve"> </w:t>
      </w:r>
      <w:r w:rsidR="00AA736B">
        <w:rPr/>
        <w:t>agreed-upon</w:t>
      </w:r>
      <w:r w:rsidR="00AA736B">
        <w:rPr>
          <w:spacing w:val="25"/>
        </w:rPr>
        <w:t xml:space="preserve"> </w:t>
      </w:r>
      <w:r w:rsidR="00AA736B">
        <w:rPr/>
        <w:t>procedures</w:t>
      </w:r>
      <w:r w:rsidR="00AA736B">
        <w:rPr>
          <w:spacing w:val="25"/>
        </w:rPr>
        <w:t xml:space="preserve"> </w:t>
      </w:r>
      <w:r w:rsidR="00AA736B">
        <w:rPr/>
        <w:t>will</w:t>
      </w:r>
      <w:r w:rsidR="00AA736B">
        <w:rPr>
          <w:spacing w:val="25"/>
        </w:rPr>
        <w:t xml:space="preserve"> </w:t>
      </w:r>
      <w:r w:rsidR="00AA736B">
        <w:rPr/>
        <w:t>be</w:t>
      </w:r>
      <w:r w:rsidR="00AA736B">
        <w:rPr>
          <w:spacing w:val="24"/>
        </w:rPr>
        <w:t xml:space="preserve"> </w:t>
      </w:r>
      <w:r w:rsidR="00AA736B">
        <w:rPr/>
        <w:t>conducted</w:t>
      </w:r>
      <w:r w:rsidR="00AA736B">
        <w:rPr>
          <w:spacing w:val="25"/>
        </w:rPr>
        <w:t xml:space="preserve"> </w:t>
      </w:r>
      <w:r w:rsidR="00AA736B">
        <w:rPr/>
        <w:t>in</w:t>
      </w:r>
      <w:r w:rsidR="00AA736B">
        <w:rPr>
          <w:spacing w:val="25"/>
        </w:rPr>
        <w:t xml:space="preserve"> </w:t>
      </w:r>
      <w:r w:rsidR="00AA736B">
        <w:rPr/>
        <w:t>accordance</w:t>
      </w:r>
      <w:r w:rsidR="00AA736B">
        <w:rPr>
          <w:spacing w:val="26"/>
        </w:rPr>
        <w:t xml:space="preserve"> </w:t>
      </w:r>
      <w:r w:rsidR="00AA736B">
        <w:rPr/>
        <w:t>with</w:t>
      </w:r>
      <w:r w:rsidR="00AA736B">
        <w:rPr>
          <w:spacing w:val="25"/>
        </w:rPr>
        <w:t xml:space="preserve"> </w:t>
      </w:r>
      <w:r w:rsidR="00AA736B">
        <w:rPr/>
        <w:t>attestation</w:t>
      </w:r>
      <w:r w:rsidR="00DD3C20">
        <w:rPr>
          <w:spacing w:val="25"/>
        </w:rPr>
        <w:t xml:space="preserve"> </w:t>
      </w:r>
      <w:r w:rsidR="00AA736B">
        <w:rPr/>
        <w:t>standards</w:t>
      </w:r>
      <w:r w:rsidR="00AA736B">
        <w:rPr>
          <w:spacing w:val="21"/>
          <w:w w:val="99"/>
        </w:rPr>
        <w:t xml:space="preserve"> </w:t>
      </w:r>
      <w:r w:rsidR="00AA736B">
        <w:rPr/>
        <w:t>established</w:t>
      </w:r>
      <w:r w:rsidR="00AA736B">
        <w:rPr>
          <w:spacing w:val="26"/>
        </w:rPr>
        <w:t xml:space="preserve"> </w:t>
      </w:r>
      <w:r w:rsidR="00AA736B">
        <w:rPr/>
        <w:t>by</w:t>
      </w:r>
      <w:r w:rsidR="00AA736B">
        <w:rPr>
          <w:spacing w:val="26"/>
        </w:rPr>
        <w:t xml:space="preserve"> </w:t>
      </w:r>
      <w:r w:rsidR="00AA736B">
        <w:rPr/>
        <w:t>the</w:t>
      </w:r>
      <w:r w:rsidR="00AA736B">
        <w:rPr>
          <w:spacing w:val="27"/>
        </w:rPr>
        <w:t xml:space="preserve"> </w:t>
      </w:r>
      <w:r w:rsidR="00AA736B">
        <w:rPr/>
        <w:t>American</w:t>
      </w:r>
      <w:r w:rsidR="00AA736B">
        <w:rPr>
          <w:spacing w:val="26"/>
        </w:rPr>
        <w:t xml:space="preserve"> </w:t>
      </w:r>
      <w:r w:rsidR="00AA736B">
        <w:rPr/>
        <w:t>Institute</w:t>
      </w:r>
      <w:r w:rsidR="00AA736B">
        <w:rPr>
          <w:spacing w:val="26"/>
        </w:rPr>
        <w:t xml:space="preserve"> </w:t>
      </w:r>
      <w:r w:rsidR="00AA736B">
        <w:rPr/>
        <w:t>of</w:t>
      </w:r>
      <w:r w:rsidR="00AA736B">
        <w:rPr>
          <w:spacing w:val="26"/>
        </w:rPr>
        <w:t xml:space="preserve"> </w:t>
      </w:r>
      <w:r w:rsidR="00AA736B">
        <w:rPr/>
        <w:t>Certified</w:t>
      </w:r>
      <w:r w:rsidR="00AA736B">
        <w:rPr>
          <w:spacing w:val="27"/>
        </w:rPr>
        <w:t xml:space="preserve"> </w:t>
      </w:r>
      <w:r w:rsidR="00AA736B">
        <w:rPr/>
        <w:t>Public</w:t>
      </w:r>
      <w:r w:rsidR="00AA736B">
        <w:rPr>
          <w:spacing w:val="26"/>
        </w:rPr>
        <w:t xml:space="preserve"> </w:t>
      </w:r>
      <w:r w:rsidR="00AA736B">
        <w:rPr/>
        <w:t>Accountants</w:t>
      </w:r>
      <w:r w:rsidR="3AEE60C3">
        <w:rPr/>
        <w:t xml:space="preserve">; </w:t>
      </w:r>
      <w:r w:rsidRPr="260A29D3" w:rsidR="3AEE60C3">
        <w:rPr>
          <w:highlight w:val="yellow"/>
        </w:rPr>
        <w:t>t</w:t>
      </w:r>
      <w:r w:rsidRPr="48B81784" w:rsidR="3AEE60C3">
        <w:rPr>
          <w:highlight w:val="yellow"/>
        </w:rPr>
        <w:t xml:space="preserve">he accountant </w:t>
      </w:r>
      <w:r w:rsidRPr="48B81784" w:rsidR="3AEE60C3">
        <w:rPr>
          <w:highlight w:val="yellow"/>
        </w:rPr>
        <w:t>is required to</w:t>
      </w:r>
      <w:r w:rsidRPr="48B81784" w:rsidR="3AEE60C3">
        <w:rPr>
          <w:highlight w:val="yellow"/>
        </w:rPr>
        <w:t xml:space="preserve"> be independent of the entity and to meet the accountant’s other ethical responsibilities</w:t>
      </w:r>
      <w:r w:rsidRPr="260A29D3" w:rsidR="00AA736B">
        <w:rPr>
          <w:highlight w:val="yellow"/>
        </w:rPr>
        <w:t>.</w:t>
      </w:r>
      <w:r w:rsidR="00AA736B">
        <w:rPr>
          <w:spacing w:val="53"/>
        </w:rPr>
        <w:t xml:space="preserve"> </w:t>
      </w:r>
      <w:r w:rsidR="00AA736B">
        <w:rPr/>
        <w:t>The</w:t>
      </w:r>
      <w:r w:rsidR="00AA736B">
        <w:rPr>
          <w:spacing w:val="26"/>
        </w:rPr>
        <w:t xml:space="preserve"> </w:t>
      </w:r>
      <w:r w:rsidR="00AA736B">
        <w:rPr/>
        <w:t>sufficiency</w:t>
      </w:r>
      <w:r w:rsidR="00AA736B">
        <w:rPr>
          <w:spacing w:val="26"/>
        </w:rPr>
        <w:t xml:space="preserve"> </w:t>
      </w:r>
      <w:r w:rsidR="00AA736B">
        <w:rPr/>
        <w:t>of</w:t>
      </w:r>
      <w:r w:rsidR="00AA736B">
        <w:rPr>
          <w:spacing w:val="27"/>
        </w:rPr>
        <w:t xml:space="preserve"> </w:t>
      </w:r>
      <w:r w:rsidR="00AA736B">
        <w:rPr/>
        <w:t>the</w:t>
      </w:r>
      <w:r w:rsidR="00AA736B">
        <w:rPr>
          <w:spacing w:val="25"/>
        </w:rPr>
        <w:t xml:space="preserve"> </w:t>
      </w:r>
      <w:r w:rsidR="00AA736B">
        <w:rPr/>
        <w:t>procedures</w:t>
      </w:r>
      <w:r w:rsidR="00AA736B">
        <w:rPr>
          <w:spacing w:val="26"/>
        </w:rPr>
        <w:t xml:space="preserve"> </w:t>
      </w:r>
      <w:r w:rsidR="00AA736B">
        <w:rPr/>
        <w:t>is</w:t>
      </w:r>
      <w:r w:rsidR="00AA736B">
        <w:rPr>
          <w:w w:val="99"/>
        </w:rPr>
        <w:t xml:space="preserve"> </w:t>
      </w:r>
      <w:r w:rsidR="00AA736B">
        <w:rPr/>
        <w:t>solely</w:t>
      </w:r>
      <w:r w:rsidR="00AA736B">
        <w:rPr>
          <w:spacing w:val="-5"/>
        </w:rPr>
        <w:t xml:space="preserve"> </w:t>
      </w:r>
      <w:r w:rsidR="00AA736B">
        <w:rPr/>
        <w:t>the</w:t>
      </w:r>
      <w:r w:rsidR="00AA736B">
        <w:rPr>
          <w:spacing w:val="-5"/>
        </w:rPr>
        <w:t xml:space="preserve"> </w:t>
      </w:r>
      <w:r w:rsidR="00AA736B">
        <w:rPr/>
        <w:t>responsibility</w:t>
      </w:r>
      <w:r w:rsidR="00AA736B">
        <w:rPr>
          <w:spacing w:val="-5"/>
        </w:rPr>
        <w:t xml:space="preserve"> </w:t>
      </w:r>
      <w:r w:rsidR="00AA736B">
        <w:rPr/>
        <w:t>of</w:t>
      </w:r>
      <w:r w:rsidR="00AA736B">
        <w:rPr>
          <w:spacing w:val="-5"/>
        </w:rPr>
        <w:t xml:space="preserve"> </w:t>
      </w:r>
      <w:r w:rsidR="00AA736B">
        <w:rPr/>
        <w:t>the</w:t>
      </w:r>
      <w:r w:rsidR="00AA736B">
        <w:rPr>
          <w:spacing w:val="-5"/>
        </w:rPr>
        <w:t xml:space="preserve"> </w:t>
      </w:r>
      <w:r w:rsidR="000D4150">
        <w:rPr/>
        <w:t>ECCT</w:t>
      </w:r>
      <w:r w:rsidR="00AA736B">
        <w:rPr/>
        <w:t>.</w:t>
      </w:r>
      <w:r w:rsidR="00AA736B">
        <w:rPr>
          <w:spacing w:val="49"/>
        </w:rPr>
        <w:t xml:space="preserve"> </w:t>
      </w:r>
      <w:r w:rsidR="00AA736B">
        <w:rPr/>
        <w:t>Consequently,</w:t>
      </w:r>
      <w:r w:rsidR="00AA736B">
        <w:rPr>
          <w:spacing w:val="-5"/>
        </w:rPr>
        <w:t xml:space="preserve"> </w:t>
      </w:r>
      <w:r w:rsidR="00AA736B">
        <w:rPr/>
        <w:t>we</w:t>
      </w:r>
      <w:r w:rsidR="00AA736B">
        <w:rPr>
          <w:spacing w:val="-5"/>
        </w:rPr>
        <w:t xml:space="preserve"> </w:t>
      </w:r>
      <w:r w:rsidR="00AA736B">
        <w:rPr/>
        <w:t>make</w:t>
      </w:r>
      <w:r w:rsidR="00AA736B">
        <w:rPr>
          <w:spacing w:val="-5"/>
        </w:rPr>
        <w:t xml:space="preserve"> </w:t>
      </w:r>
      <w:r w:rsidR="00AA736B">
        <w:rPr/>
        <w:t>no</w:t>
      </w:r>
      <w:r w:rsidR="00AA736B">
        <w:rPr>
          <w:spacing w:val="-4"/>
        </w:rPr>
        <w:t xml:space="preserve"> </w:t>
      </w:r>
      <w:r w:rsidR="00AA736B">
        <w:rPr/>
        <w:t>representation</w:t>
      </w:r>
      <w:r w:rsidR="00AA736B">
        <w:rPr>
          <w:spacing w:val="-5"/>
        </w:rPr>
        <w:t xml:space="preserve"> </w:t>
      </w:r>
      <w:r w:rsidR="00AA736B">
        <w:rPr/>
        <w:t>r</w:t>
      </w:r>
      <w:r w:rsidR="00AA736B">
        <w:rPr/>
        <w:t>egarding</w:t>
      </w:r>
      <w:r w:rsidR="00AA736B">
        <w:rPr>
          <w:spacing w:val="-3"/>
        </w:rPr>
        <w:t xml:space="preserve"> </w:t>
      </w:r>
      <w:r w:rsidR="00AA736B">
        <w:rPr/>
        <w:t>the</w:t>
      </w:r>
      <w:r w:rsidR="00AA736B">
        <w:rPr>
          <w:spacing w:val="-5"/>
        </w:rPr>
        <w:t xml:space="preserve"> </w:t>
      </w:r>
      <w:r w:rsidR="00AA736B">
        <w:rPr/>
        <w:t>sufficiency</w:t>
      </w:r>
      <w:r w:rsidR="00AA736B">
        <w:rPr>
          <w:spacing w:val="-5"/>
        </w:rPr>
        <w:t xml:space="preserve"> </w:t>
      </w:r>
      <w:r w:rsidR="00AA736B">
        <w:rPr/>
        <w:t>of</w:t>
      </w:r>
      <w:r w:rsidR="00AA736B">
        <w:rPr>
          <w:spacing w:val="24"/>
          <w:w w:val="99"/>
        </w:rPr>
        <w:t xml:space="preserve"> </w:t>
      </w:r>
      <w:r w:rsidR="00AA736B">
        <w:rPr/>
        <w:t>the</w:t>
      </w:r>
      <w:r w:rsidR="00AA736B">
        <w:rPr>
          <w:spacing w:val="13"/>
        </w:rPr>
        <w:t xml:space="preserve"> </w:t>
      </w:r>
      <w:r w:rsidR="00AA736B">
        <w:rPr/>
        <w:t>procedures</w:t>
      </w:r>
      <w:r w:rsidR="00AA736B">
        <w:rPr>
          <w:spacing w:val="13"/>
        </w:rPr>
        <w:t xml:space="preserve"> </w:t>
      </w:r>
      <w:r w:rsidR="00AA736B">
        <w:rPr/>
        <w:t>described</w:t>
      </w:r>
      <w:r w:rsidR="00AA736B">
        <w:rPr>
          <w:spacing w:val="13"/>
        </w:rPr>
        <w:t xml:space="preserve"> </w:t>
      </w:r>
      <w:r w:rsidR="00AA736B">
        <w:rPr/>
        <w:t>either</w:t>
      </w:r>
      <w:r w:rsidR="00AA736B">
        <w:rPr>
          <w:spacing w:val="13"/>
        </w:rPr>
        <w:t xml:space="preserve"> </w:t>
      </w:r>
      <w:r w:rsidR="00AA736B">
        <w:rPr/>
        <w:t>for</w:t>
      </w:r>
      <w:r w:rsidR="00AA736B">
        <w:rPr>
          <w:spacing w:val="13"/>
        </w:rPr>
        <w:t xml:space="preserve"> </w:t>
      </w:r>
      <w:r w:rsidR="00AA736B">
        <w:rPr/>
        <w:t>the</w:t>
      </w:r>
      <w:r w:rsidR="00AA736B">
        <w:rPr>
          <w:spacing w:val="13"/>
        </w:rPr>
        <w:t xml:space="preserve"> </w:t>
      </w:r>
      <w:r w:rsidR="00AA736B">
        <w:rPr/>
        <w:t>purpose</w:t>
      </w:r>
      <w:r w:rsidR="00AA736B">
        <w:rPr>
          <w:spacing w:val="13"/>
        </w:rPr>
        <w:t xml:space="preserve"> </w:t>
      </w:r>
      <w:r w:rsidR="00AA736B">
        <w:rPr/>
        <w:t>for</w:t>
      </w:r>
      <w:r w:rsidR="00AA736B">
        <w:rPr>
          <w:spacing w:val="13"/>
        </w:rPr>
        <w:t xml:space="preserve"> </w:t>
      </w:r>
      <w:r w:rsidR="00AA736B">
        <w:rPr/>
        <w:t>which</w:t>
      </w:r>
      <w:r w:rsidR="00AA736B">
        <w:rPr>
          <w:spacing w:val="14"/>
        </w:rPr>
        <w:t xml:space="preserve"> </w:t>
      </w:r>
      <w:r w:rsidR="00AA736B">
        <w:rPr>
          <w:spacing w:val="-1"/>
        </w:rPr>
        <w:t>this</w:t>
      </w:r>
      <w:r w:rsidR="00AA736B">
        <w:rPr>
          <w:spacing w:val="13"/>
        </w:rPr>
        <w:t xml:space="preserve"> </w:t>
      </w:r>
      <w:r w:rsidR="00AA736B">
        <w:rPr/>
        <w:t>report</w:t>
      </w:r>
      <w:r w:rsidR="00AA736B">
        <w:rPr>
          <w:spacing w:val="13"/>
        </w:rPr>
        <w:t xml:space="preserve"> </w:t>
      </w:r>
      <w:r w:rsidR="00AA736B">
        <w:rPr>
          <w:spacing w:val="-1"/>
        </w:rPr>
        <w:t>has</w:t>
      </w:r>
      <w:r w:rsidR="00AA736B">
        <w:rPr>
          <w:spacing w:val="13"/>
        </w:rPr>
        <w:t xml:space="preserve"> </w:t>
      </w:r>
      <w:r w:rsidR="00AA736B">
        <w:rPr/>
        <w:t>been</w:t>
      </w:r>
      <w:r w:rsidR="00AA736B">
        <w:rPr>
          <w:spacing w:val="13"/>
        </w:rPr>
        <w:t xml:space="preserve"> </w:t>
      </w:r>
      <w:r w:rsidR="00AA736B">
        <w:rPr>
          <w:spacing w:val="-1"/>
        </w:rPr>
        <w:t>requested</w:t>
      </w:r>
      <w:r w:rsidR="00AA736B">
        <w:rPr>
          <w:spacing w:val="13"/>
        </w:rPr>
        <w:t xml:space="preserve"> </w:t>
      </w:r>
      <w:r w:rsidR="00AA736B">
        <w:rPr/>
        <w:t>or</w:t>
      </w:r>
      <w:r w:rsidR="00AA736B">
        <w:rPr>
          <w:spacing w:val="14"/>
        </w:rPr>
        <w:t xml:space="preserve"> </w:t>
      </w:r>
      <w:r w:rsidR="00AA736B">
        <w:rPr>
          <w:spacing w:val="-1"/>
        </w:rPr>
        <w:t>for</w:t>
      </w:r>
      <w:r w:rsidR="00AA736B">
        <w:rPr>
          <w:spacing w:val="29"/>
          <w:w w:val="99"/>
        </w:rPr>
        <w:t xml:space="preserve"> </w:t>
      </w:r>
      <w:r w:rsidR="00AA736B">
        <w:rPr/>
        <w:t>any</w:t>
      </w:r>
      <w:r w:rsidR="00AA736B">
        <w:rPr>
          <w:spacing w:val="44"/>
        </w:rPr>
        <w:t xml:space="preserve"> </w:t>
      </w:r>
      <w:r w:rsidR="00AA736B">
        <w:rPr/>
        <w:t>other</w:t>
      </w:r>
      <w:r w:rsidR="00AA736B">
        <w:rPr>
          <w:spacing w:val="45"/>
        </w:rPr>
        <w:t xml:space="preserve"> </w:t>
      </w:r>
      <w:r w:rsidR="00AA736B">
        <w:rPr/>
        <w:t>purpose.</w:t>
      </w:r>
      <w:r w:rsidR="00AA736B">
        <w:rPr>
          <w:spacing w:val="32"/>
        </w:rPr>
        <w:t xml:space="preserve"> </w:t>
      </w:r>
      <w:r w:rsidR="00AA736B">
        <w:rPr/>
        <w:t>If,</w:t>
      </w:r>
      <w:r w:rsidR="00AA736B">
        <w:rPr>
          <w:spacing w:val="45"/>
        </w:rPr>
        <w:t xml:space="preserve"> </w:t>
      </w:r>
      <w:r w:rsidR="00AA736B">
        <w:rPr/>
        <w:t>for</w:t>
      </w:r>
      <w:r w:rsidR="00AA736B">
        <w:rPr>
          <w:spacing w:val="44"/>
        </w:rPr>
        <w:t xml:space="preserve"> </w:t>
      </w:r>
      <w:r w:rsidR="00AA736B">
        <w:rPr/>
        <w:t>any</w:t>
      </w:r>
      <w:r w:rsidR="00AA736B">
        <w:rPr>
          <w:spacing w:val="45"/>
        </w:rPr>
        <w:t xml:space="preserve"> </w:t>
      </w:r>
      <w:r w:rsidR="00AA736B">
        <w:rPr/>
        <w:t>reason,</w:t>
      </w:r>
      <w:r w:rsidR="00AA736B">
        <w:rPr>
          <w:spacing w:val="44"/>
        </w:rPr>
        <w:t xml:space="preserve"> </w:t>
      </w:r>
      <w:r w:rsidR="00AA736B">
        <w:rPr/>
        <w:t>we</w:t>
      </w:r>
      <w:r w:rsidR="00AA736B">
        <w:rPr>
          <w:spacing w:val="45"/>
        </w:rPr>
        <w:t xml:space="preserve"> </w:t>
      </w:r>
      <w:r w:rsidR="00AA736B">
        <w:rPr/>
        <w:t>are</w:t>
      </w:r>
      <w:r w:rsidR="00AA736B">
        <w:rPr>
          <w:spacing w:val="44"/>
        </w:rPr>
        <w:t xml:space="preserve"> </w:t>
      </w:r>
      <w:r w:rsidR="00AA736B">
        <w:rPr/>
        <w:t>unable</w:t>
      </w:r>
      <w:r w:rsidR="00AA736B">
        <w:rPr>
          <w:spacing w:val="45"/>
        </w:rPr>
        <w:t xml:space="preserve"> </w:t>
      </w:r>
      <w:r w:rsidR="00AA736B">
        <w:rPr/>
        <w:t>to</w:t>
      </w:r>
      <w:r w:rsidR="00AA736B">
        <w:rPr>
          <w:spacing w:val="45"/>
        </w:rPr>
        <w:t xml:space="preserve"> </w:t>
      </w:r>
      <w:r w:rsidR="00AA736B">
        <w:rPr/>
        <w:t>complete</w:t>
      </w:r>
      <w:r w:rsidR="00AA736B">
        <w:rPr>
          <w:spacing w:val="44"/>
        </w:rPr>
        <w:t xml:space="preserve"> </w:t>
      </w:r>
      <w:r w:rsidR="00AA736B">
        <w:rPr/>
        <w:t>the</w:t>
      </w:r>
      <w:r w:rsidR="00AA736B">
        <w:rPr>
          <w:spacing w:val="45"/>
        </w:rPr>
        <w:t xml:space="preserve"> </w:t>
      </w:r>
      <w:r w:rsidR="00AA736B">
        <w:rPr/>
        <w:t>procedures,</w:t>
      </w:r>
      <w:r w:rsidR="00AA736B">
        <w:rPr>
          <w:spacing w:val="44"/>
        </w:rPr>
        <w:t xml:space="preserve"> </w:t>
      </w:r>
      <w:r w:rsidR="00AA736B">
        <w:rPr/>
        <w:t>we</w:t>
      </w:r>
      <w:r w:rsidR="00AA736B">
        <w:rPr>
          <w:spacing w:val="45"/>
        </w:rPr>
        <w:t xml:space="preserve"> </w:t>
      </w:r>
      <w:r w:rsidR="00AA736B">
        <w:rPr/>
        <w:t>will</w:t>
      </w:r>
      <w:r w:rsidR="00AA736B">
        <w:rPr>
          <w:spacing w:val="44"/>
        </w:rPr>
        <w:t xml:space="preserve"> </w:t>
      </w:r>
      <w:r w:rsidR="00AA736B">
        <w:rPr/>
        <w:t>describe</w:t>
      </w:r>
      <w:r w:rsidR="00AA736B">
        <w:rPr>
          <w:spacing w:val="45"/>
        </w:rPr>
        <w:t xml:space="preserve"> </w:t>
      </w:r>
      <w:r w:rsidR="00AA736B">
        <w:rPr/>
        <w:t>any</w:t>
      </w:r>
      <w:r w:rsidR="00AA736B">
        <w:rPr>
          <w:spacing w:val="23"/>
          <w:w w:val="99"/>
        </w:rPr>
        <w:t xml:space="preserve"> </w:t>
      </w:r>
      <w:r w:rsidR="00AA736B">
        <w:rPr/>
        <w:t>restrictions</w:t>
      </w:r>
      <w:r w:rsidR="00AA736B">
        <w:rPr>
          <w:spacing w:val="21"/>
        </w:rPr>
        <w:t xml:space="preserve"> </w:t>
      </w:r>
      <w:r w:rsidR="00AA736B">
        <w:rPr/>
        <w:t>on</w:t>
      </w:r>
      <w:r w:rsidR="00AA736B">
        <w:rPr>
          <w:spacing w:val="22"/>
        </w:rPr>
        <w:t xml:space="preserve"> </w:t>
      </w:r>
      <w:r w:rsidR="00AA736B">
        <w:rPr/>
        <w:t>the</w:t>
      </w:r>
      <w:r w:rsidR="00AA736B">
        <w:rPr>
          <w:spacing w:val="22"/>
        </w:rPr>
        <w:t xml:space="preserve"> </w:t>
      </w:r>
      <w:r w:rsidR="00AA736B">
        <w:rPr>
          <w:spacing w:val="-1"/>
        </w:rPr>
        <w:t>performance</w:t>
      </w:r>
      <w:r w:rsidR="00AA736B">
        <w:rPr>
          <w:spacing w:val="22"/>
        </w:rPr>
        <w:t xml:space="preserve"> </w:t>
      </w:r>
      <w:r w:rsidR="00AA736B">
        <w:rPr/>
        <w:t>of</w:t>
      </w:r>
      <w:r w:rsidR="00AA736B">
        <w:rPr>
          <w:spacing w:val="21"/>
        </w:rPr>
        <w:t xml:space="preserve"> </w:t>
      </w:r>
      <w:r w:rsidR="00AA736B">
        <w:rPr/>
        <w:t>the</w:t>
      </w:r>
      <w:r w:rsidR="00AA736B">
        <w:rPr>
          <w:spacing w:val="22"/>
        </w:rPr>
        <w:t xml:space="preserve"> </w:t>
      </w:r>
      <w:r w:rsidR="00AA736B">
        <w:rPr/>
        <w:t>procedures</w:t>
      </w:r>
      <w:r w:rsidR="00AA736B">
        <w:rPr>
          <w:spacing w:val="22"/>
        </w:rPr>
        <w:t xml:space="preserve"> </w:t>
      </w:r>
      <w:r w:rsidR="00AA736B">
        <w:rPr/>
        <w:t>in</w:t>
      </w:r>
      <w:r w:rsidR="00AA736B">
        <w:rPr>
          <w:spacing w:val="22"/>
        </w:rPr>
        <w:t xml:space="preserve"> </w:t>
      </w:r>
      <w:r w:rsidR="00AA736B">
        <w:rPr/>
        <w:t>our</w:t>
      </w:r>
      <w:r w:rsidR="00AA736B">
        <w:rPr>
          <w:spacing w:val="21"/>
        </w:rPr>
        <w:t xml:space="preserve"> </w:t>
      </w:r>
      <w:r w:rsidR="00AA736B">
        <w:rPr>
          <w:spacing w:val="-1"/>
        </w:rPr>
        <w:t>r</w:t>
      </w:r>
      <w:r w:rsidR="00AA736B">
        <w:rPr>
          <w:spacing w:val="-1"/>
        </w:rPr>
        <w:t>eport,</w:t>
      </w:r>
      <w:r w:rsidR="00AA736B">
        <w:rPr>
          <w:spacing w:val="22"/>
        </w:rPr>
        <w:t xml:space="preserve"> </w:t>
      </w:r>
      <w:r w:rsidR="00AA736B">
        <w:rPr/>
        <w:t>or</w:t>
      </w:r>
      <w:r w:rsidR="00AA736B">
        <w:rPr>
          <w:spacing w:val="22"/>
        </w:rPr>
        <w:t xml:space="preserve"> </w:t>
      </w:r>
      <w:r w:rsidR="00AA736B">
        <w:rPr>
          <w:spacing w:val="-1"/>
        </w:rPr>
        <w:t>will</w:t>
      </w:r>
      <w:r w:rsidR="00AA736B">
        <w:rPr>
          <w:spacing w:val="22"/>
        </w:rPr>
        <w:t xml:space="preserve"> </w:t>
      </w:r>
      <w:r w:rsidR="00AA736B">
        <w:rPr/>
        <w:t>not</w:t>
      </w:r>
      <w:r w:rsidR="00AA736B">
        <w:rPr>
          <w:spacing w:val="21"/>
        </w:rPr>
        <w:t xml:space="preserve"> </w:t>
      </w:r>
      <w:r w:rsidR="00AA736B">
        <w:rPr/>
        <w:t>issue</w:t>
      </w:r>
      <w:r w:rsidR="00AA736B">
        <w:rPr>
          <w:spacing w:val="21"/>
        </w:rPr>
        <w:t xml:space="preserve"> </w:t>
      </w:r>
      <w:r w:rsidR="00AA736B">
        <w:rPr/>
        <w:t>a</w:t>
      </w:r>
      <w:r w:rsidR="00AA736B">
        <w:rPr>
          <w:spacing w:val="22"/>
        </w:rPr>
        <w:t xml:space="preserve"> </w:t>
      </w:r>
      <w:r w:rsidR="00AA736B">
        <w:rPr/>
        <w:t>report</w:t>
      </w:r>
      <w:r w:rsidR="00AA736B">
        <w:rPr>
          <w:spacing w:val="22"/>
        </w:rPr>
        <w:t xml:space="preserve"> </w:t>
      </w:r>
      <w:r w:rsidR="00AA736B">
        <w:rPr/>
        <w:t>a</w:t>
      </w:r>
      <w:r w:rsidR="00AA736B">
        <w:rPr/>
        <w:t>s</w:t>
      </w:r>
      <w:r w:rsidR="00AA736B">
        <w:rPr>
          <w:spacing w:val="21"/>
        </w:rPr>
        <w:t xml:space="preserve"> </w:t>
      </w:r>
      <w:r w:rsidR="00AA736B">
        <w:rPr/>
        <w:t>a</w:t>
      </w:r>
      <w:r w:rsidR="00AA736B">
        <w:rPr>
          <w:spacing w:val="21"/>
        </w:rPr>
        <w:t xml:space="preserve"> </w:t>
      </w:r>
      <w:r w:rsidR="00AA736B">
        <w:rPr/>
        <w:t>result</w:t>
      </w:r>
      <w:r w:rsidR="00AA736B">
        <w:rPr>
          <w:spacing w:val="22"/>
        </w:rPr>
        <w:t xml:space="preserve"> </w:t>
      </w:r>
      <w:r w:rsidR="00AA736B">
        <w:rPr/>
        <w:t>of</w:t>
      </w:r>
      <w:r w:rsidR="00AA736B">
        <w:rPr>
          <w:spacing w:val="22"/>
        </w:rPr>
        <w:t xml:space="preserve"> </w:t>
      </w:r>
      <w:r w:rsidR="00AA736B">
        <w:rPr>
          <w:spacing w:val="-1"/>
        </w:rPr>
        <w:t>this</w:t>
      </w:r>
      <w:r w:rsidR="00AA736B">
        <w:rPr>
          <w:spacing w:val="37"/>
          <w:w w:val="99"/>
        </w:rPr>
        <w:t xml:space="preserve"> </w:t>
      </w:r>
      <w:r w:rsidR="00AA736B">
        <w:rPr/>
        <w:t>engagement.</w:t>
      </w:r>
    </w:p>
    <w:p w:rsidR="00AA736B" w:rsidRDefault="00AA736B" w14:paraId="424BB5E1" w14:textId="77777777">
      <w:pPr>
        <w:pStyle w:val="BodyText"/>
        <w:kinsoku w:val="0"/>
        <w:overflowPunct w:val="0"/>
        <w:spacing w:before="11"/>
        <w:ind w:left="0"/>
        <w:rPr>
          <w:sz w:val="21"/>
          <w:szCs w:val="21"/>
        </w:rPr>
      </w:pPr>
    </w:p>
    <w:p w:rsidR="00AA736B" w:rsidRDefault="00AA736B" w14:paraId="6D8D5905" w14:textId="77777777">
      <w:pPr>
        <w:pStyle w:val="BodyText"/>
        <w:kinsoku w:val="0"/>
        <w:overflowPunct w:val="0"/>
        <w:ind w:right="118"/>
        <w:jc w:val="both"/>
      </w:pPr>
      <w:r>
        <w:t>Because the</w:t>
      </w:r>
      <w:r>
        <w:rPr>
          <w:spacing w:val="1"/>
        </w:rPr>
        <w:t xml:space="preserve"> </w:t>
      </w:r>
      <w:r>
        <w:t>agreed-upon</w:t>
      </w:r>
      <w:r>
        <w:rPr>
          <w:spacing w:val="1"/>
        </w:rPr>
        <w:t xml:space="preserve"> </w:t>
      </w:r>
      <w:r>
        <w:t xml:space="preserve">procedures </w:t>
      </w:r>
      <w:proofErr w:type="gramStart"/>
      <w:r>
        <w:t>do</w:t>
      </w:r>
      <w:r w:rsidR="00722A5D">
        <w:t>es</w:t>
      </w:r>
      <w:proofErr w:type="gramEnd"/>
      <w:r>
        <w:rPr>
          <w:spacing w:val="1"/>
        </w:rPr>
        <w:t xml:space="preserve"> </w:t>
      </w:r>
      <w:r>
        <w:t>not constitute</w:t>
      </w:r>
      <w:r>
        <w:rPr>
          <w:spacing w:val="1"/>
        </w:rPr>
        <w:t xml:space="preserve"> </w:t>
      </w:r>
      <w:r>
        <w:t>an examination,</w:t>
      </w:r>
      <w:r>
        <w:rPr>
          <w:spacing w:val="1"/>
        </w:rPr>
        <w:t xml:space="preserve"> </w:t>
      </w:r>
      <w:r>
        <w:t>we will</w:t>
      </w:r>
      <w:r>
        <w:rPr>
          <w:spacing w:val="1"/>
        </w:rPr>
        <w:t xml:space="preserve"> </w:t>
      </w:r>
      <w:r>
        <w:t>not express</w:t>
      </w:r>
      <w:r>
        <w:rPr>
          <w:spacing w:val="24"/>
          <w:w w:val="99"/>
        </w:rPr>
        <w:t xml:space="preserve"> </w:t>
      </w:r>
      <w:r>
        <w:t>an</w:t>
      </w:r>
      <w:r>
        <w:rPr>
          <w:spacing w:val="31"/>
        </w:rPr>
        <w:t xml:space="preserve"> </w:t>
      </w:r>
      <w:r>
        <w:t>opinion</w:t>
      </w:r>
      <w:r>
        <w:rPr>
          <w:spacing w:val="32"/>
        </w:rPr>
        <w:t xml:space="preserve"> </w:t>
      </w:r>
      <w:r>
        <w:t>on</w:t>
      </w:r>
      <w:r>
        <w:rPr>
          <w:spacing w:val="31"/>
        </w:rPr>
        <w:t xml:space="preserve"> </w:t>
      </w:r>
      <w:r>
        <w:t>the</w:t>
      </w:r>
      <w:r>
        <w:rPr>
          <w:spacing w:val="31"/>
        </w:rPr>
        <w:t xml:space="preserve"> </w:t>
      </w:r>
      <w:r>
        <w:t>Parish</w:t>
      </w:r>
      <w:r>
        <w:rPr>
          <w:spacing w:val="31"/>
        </w:rPr>
        <w:t xml:space="preserve"> </w:t>
      </w:r>
      <w:r>
        <w:t>Financial</w:t>
      </w:r>
      <w:r>
        <w:rPr>
          <w:spacing w:val="32"/>
        </w:rPr>
        <w:t xml:space="preserve"> </w:t>
      </w:r>
      <w:r>
        <w:t>Report.</w:t>
      </w:r>
      <w:r>
        <w:rPr>
          <w:spacing w:val="5"/>
        </w:rPr>
        <w:t xml:space="preserve"> </w:t>
      </w:r>
      <w:r>
        <w:t>In</w:t>
      </w:r>
      <w:r>
        <w:rPr>
          <w:spacing w:val="31"/>
        </w:rPr>
        <w:t xml:space="preserve"> </w:t>
      </w:r>
      <w:r>
        <w:t>addition,</w:t>
      </w:r>
      <w:r>
        <w:rPr>
          <w:spacing w:val="31"/>
        </w:rPr>
        <w:t xml:space="preserve"> </w:t>
      </w:r>
      <w:r>
        <w:t>we</w:t>
      </w:r>
      <w:r>
        <w:rPr>
          <w:spacing w:val="31"/>
        </w:rPr>
        <w:t xml:space="preserve"> </w:t>
      </w:r>
      <w:r>
        <w:t>have</w:t>
      </w:r>
      <w:r>
        <w:rPr>
          <w:spacing w:val="32"/>
        </w:rPr>
        <w:t xml:space="preserve"> </w:t>
      </w:r>
      <w:r>
        <w:t>no</w:t>
      </w:r>
      <w:r>
        <w:rPr>
          <w:spacing w:val="32"/>
        </w:rPr>
        <w:t xml:space="preserve"> </w:t>
      </w:r>
      <w:r>
        <w:t>obligation</w:t>
      </w:r>
      <w:r>
        <w:rPr>
          <w:spacing w:val="31"/>
        </w:rPr>
        <w:t xml:space="preserve"> </w:t>
      </w:r>
      <w:r>
        <w:t>to</w:t>
      </w:r>
      <w:r>
        <w:rPr>
          <w:spacing w:val="31"/>
        </w:rPr>
        <w:t xml:space="preserve"> </w:t>
      </w:r>
      <w:r>
        <w:t>perform</w:t>
      </w:r>
      <w:r>
        <w:rPr>
          <w:spacing w:val="31"/>
        </w:rPr>
        <w:t xml:space="preserve"> </w:t>
      </w:r>
      <w:r>
        <w:t>any</w:t>
      </w:r>
      <w:r>
        <w:rPr>
          <w:spacing w:val="31"/>
        </w:rPr>
        <w:t xml:space="preserve"> </w:t>
      </w:r>
      <w:r>
        <w:t>procedures</w:t>
      </w:r>
      <w:r>
        <w:rPr>
          <w:spacing w:val="21"/>
          <w:w w:val="99"/>
        </w:rPr>
        <w:t xml:space="preserve"> </w:t>
      </w:r>
      <w:r>
        <w:t>beyond</w:t>
      </w:r>
      <w:r>
        <w:rPr>
          <w:spacing w:val="-6"/>
        </w:rPr>
        <w:t xml:space="preserve"> </w:t>
      </w:r>
      <w:r>
        <w:rPr>
          <w:spacing w:val="-1"/>
        </w:rPr>
        <w:t>those</w:t>
      </w:r>
      <w:r>
        <w:rPr>
          <w:spacing w:val="-6"/>
        </w:rPr>
        <w:t xml:space="preserve"> </w:t>
      </w:r>
      <w:r>
        <w:t>listed</w:t>
      </w:r>
      <w:r w:rsidR="00722A5D">
        <w:rPr>
          <w:spacing w:val="-6"/>
        </w:rPr>
        <w:t xml:space="preserve">. </w:t>
      </w:r>
    </w:p>
    <w:p w:rsidR="00AA736B" w:rsidRDefault="00AA736B" w14:paraId="629CFE50" w14:textId="77777777">
      <w:pPr>
        <w:pStyle w:val="BodyText"/>
        <w:kinsoku w:val="0"/>
        <w:overflowPunct w:val="0"/>
        <w:spacing w:before="1"/>
        <w:ind w:left="0"/>
      </w:pPr>
    </w:p>
    <w:p w:rsidR="00AA736B" w:rsidRDefault="00AA736B" w14:paraId="3BD539AD" w14:textId="77777777">
      <w:pPr>
        <w:pStyle w:val="BodyText"/>
        <w:kinsoku w:val="0"/>
        <w:overflowPunct w:val="0"/>
        <w:ind w:right="117"/>
        <w:jc w:val="both"/>
      </w:pPr>
      <w:r>
        <w:t>We</w:t>
      </w:r>
      <w:r>
        <w:rPr>
          <w:spacing w:val="11"/>
        </w:rPr>
        <w:t xml:space="preserve"> </w:t>
      </w:r>
      <w:r>
        <w:t>will</w:t>
      </w:r>
      <w:r>
        <w:rPr>
          <w:spacing w:val="11"/>
        </w:rPr>
        <w:t xml:space="preserve"> </w:t>
      </w:r>
      <w:r>
        <w:t>submit</w:t>
      </w:r>
      <w:r>
        <w:rPr>
          <w:spacing w:val="11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report</w:t>
      </w:r>
      <w:r>
        <w:rPr>
          <w:spacing w:val="12"/>
        </w:rPr>
        <w:t xml:space="preserve"> </w:t>
      </w:r>
      <w:r>
        <w:t>listing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procedures</w:t>
      </w:r>
      <w:r>
        <w:rPr>
          <w:spacing w:val="12"/>
        </w:rPr>
        <w:t xml:space="preserve"> </w:t>
      </w:r>
      <w:r>
        <w:t>performed</w:t>
      </w:r>
      <w:r>
        <w:rPr>
          <w:spacing w:val="12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t>our</w:t>
      </w:r>
      <w:r>
        <w:rPr>
          <w:spacing w:val="11"/>
        </w:rPr>
        <w:t xml:space="preserve"> </w:t>
      </w:r>
      <w:r>
        <w:t>findings.</w:t>
      </w:r>
      <w:r>
        <w:rPr>
          <w:spacing w:val="21"/>
        </w:rPr>
        <w:t xml:space="preserve"> </w:t>
      </w:r>
      <w:r>
        <w:t>This</w:t>
      </w:r>
      <w:r>
        <w:rPr>
          <w:spacing w:val="11"/>
        </w:rPr>
        <w:t xml:space="preserve"> </w:t>
      </w:r>
      <w:r>
        <w:t>report</w:t>
      </w:r>
      <w:r>
        <w:rPr>
          <w:spacing w:val="11"/>
        </w:rPr>
        <w:t xml:space="preserve"> </w:t>
      </w:r>
      <w:r>
        <w:t>is</w:t>
      </w:r>
      <w:r>
        <w:rPr>
          <w:spacing w:val="12"/>
        </w:rPr>
        <w:t xml:space="preserve"> </w:t>
      </w:r>
      <w:r>
        <w:t>intended</w:t>
      </w:r>
      <w:r>
        <w:rPr>
          <w:spacing w:val="11"/>
        </w:rPr>
        <w:t xml:space="preserve"> </w:t>
      </w:r>
      <w:r>
        <w:t>solely</w:t>
      </w:r>
      <w:r>
        <w:rPr>
          <w:spacing w:val="12"/>
        </w:rPr>
        <w:t xml:space="preserve"> </w:t>
      </w:r>
      <w:r>
        <w:t>for</w:t>
      </w:r>
      <w:r>
        <w:rPr>
          <w:spacing w:val="24"/>
          <w:w w:val="99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use</w:t>
      </w:r>
      <w:r>
        <w:rPr>
          <w:spacing w:val="11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1"/>
        </w:rPr>
        <w:t xml:space="preserve"> </w:t>
      </w:r>
      <w:r w:rsidR="00722A5D">
        <w:t>ECCT</w:t>
      </w:r>
      <w:r>
        <w:rPr>
          <w:spacing w:val="11"/>
        </w:rPr>
        <w:t xml:space="preserve"> </w:t>
      </w:r>
      <w:r>
        <w:t>and</w:t>
      </w:r>
      <w:r>
        <w:rPr>
          <w:spacing w:val="11"/>
        </w:rPr>
        <w:t xml:space="preserve"> </w:t>
      </w:r>
      <w:r>
        <w:t>the</w:t>
      </w:r>
      <w:r>
        <w:rPr>
          <w:spacing w:val="11"/>
        </w:rPr>
        <w:t xml:space="preserve"> </w:t>
      </w:r>
      <w:proofErr w:type="gramStart"/>
      <w:r>
        <w:t>Parish,</w:t>
      </w:r>
      <w:r>
        <w:rPr>
          <w:spacing w:val="12"/>
        </w:rPr>
        <w:t xml:space="preserve"> </w:t>
      </w:r>
      <w:r>
        <w:t>and</w:t>
      </w:r>
      <w:proofErr w:type="gramEnd"/>
      <w:r>
        <w:rPr>
          <w:spacing w:val="11"/>
        </w:rPr>
        <w:t xml:space="preserve"> </w:t>
      </w:r>
      <w:r>
        <w:rPr>
          <w:spacing w:val="-1"/>
        </w:rPr>
        <w:t>should</w:t>
      </w:r>
      <w:r>
        <w:rPr>
          <w:spacing w:val="12"/>
        </w:rPr>
        <w:t xml:space="preserve"> </w:t>
      </w:r>
      <w:r>
        <w:t>not</w:t>
      </w:r>
      <w:r>
        <w:rPr>
          <w:spacing w:val="11"/>
        </w:rPr>
        <w:t xml:space="preserve"> </w:t>
      </w:r>
      <w:r>
        <w:t>be</w:t>
      </w:r>
      <w:r>
        <w:rPr>
          <w:spacing w:val="10"/>
        </w:rPr>
        <w:t xml:space="preserve"> </w:t>
      </w:r>
      <w:r>
        <w:t>used</w:t>
      </w:r>
      <w:r>
        <w:rPr>
          <w:spacing w:val="12"/>
        </w:rPr>
        <w:t xml:space="preserve"> </w:t>
      </w:r>
      <w:r>
        <w:t>by</w:t>
      </w:r>
      <w:r>
        <w:rPr>
          <w:spacing w:val="11"/>
        </w:rPr>
        <w:t xml:space="preserve"> </w:t>
      </w:r>
      <w:r>
        <w:rPr>
          <w:spacing w:val="-1"/>
        </w:rPr>
        <w:t>anyone</w:t>
      </w:r>
      <w:r>
        <w:rPr>
          <w:spacing w:val="12"/>
        </w:rPr>
        <w:t xml:space="preserve"> </w:t>
      </w:r>
      <w:r>
        <w:t>other</w:t>
      </w:r>
      <w:r>
        <w:rPr>
          <w:spacing w:val="11"/>
        </w:rPr>
        <w:t xml:space="preserve"> </w:t>
      </w:r>
      <w:r>
        <w:rPr>
          <w:spacing w:val="-1"/>
        </w:rPr>
        <w:t>than</w:t>
      </w:r>
      <w:r>
        <w:rPr>
          <w:spacing w:val="12"/>
        </w:rPr>
        <w:t xml:space="preserve"> </w:t>
      </w:r>
      <w:r>
        <w:t>these</w:t>
      </w:r>
      <w:r>
        <w:rPr>
          <w:spacing w:val="11"/>
        </w:rPr>
        <w:t xml:space="preserve"> </w:t>
      </w:r>
      <w:r>
        <w:t>specified</w:t>
      </w:r>
      <w:r>
        <w:rPr>
          <w:spacing w:val="11"/>
        </w:rPr>
        <w:t xml:space="preserve"> </w:t>
      </w:r>
      <w:r>
        <w:t>parties.</w:t>
      </w:r>
      <w:r>
        <w:rPr>
          <w:spacing w:val="27"/>
          <w:w w:val="99"/>
        </w:rPr>
        <w:t xml:space="preserve"> </w:t>
      </w:r>
      <w:r>
        <w:t>Our</w:t>
      </w:r>
      <w:r>
        <w:rPr>
          <w:spacing w:val="21"/>
        </w:rPr>
        <w:t xml:space="preserve"> </w:t>
      </w:r>
      <w:r>
        <w:t>report</w:t>
      </w:r>
      <w:r>
        <w:rPr>
          <w:spacing w:val="23"/>
        </w:rPr>
        <w:t xml:space="preserve"> </w:t>
      </w:r>
      <w:r>
        <w:t>will</w:t>
      </w:r>
      <w:r>
        <w:rPr>
          <w:spacing w:val="22"/>
        </w:rPr>
        <w:t xml:space="preserve"> </w:t>
      </w:r>
      <w:r>
        <w:t>contain</w:t>
      </w:r>
      <w:r>
        <w:rPr>
          <w:spacing w:val="23"/>
        </w:rPr>
        <w:t xml:space="preserve"> </w:t>
      </w:r>
      <w:r>
        <w:t>a</w:t>
      </w:r>
      <w:r>
        <w:rPr>
          <w:spacing w:val="21"/>
        </w:rPr>
        <w:t xml:space="preserve"> </w:t>
      </w:r>
      <w:r>
        <w:t>paragraph</w:t>
      </w:r>
      <w:r>
        <w:rPr>
          <w:spacing w:val="23"/>
        </w:rPr>
        <w:t xml:space="preserve"> </w:t>
      </w:r>
      <w:r>
        <w:t>indicating</w:t>
      </w:r>
      <w:r>
        <w:rPr>
          <w:spacing w:val="22"/>
        </w:rPr>
        <w:t xml:space="preserve"> </w:t>
      </w:r>
      <w:r>
        <w:t>that</w:t>
      </w:r>
      <w:r>
        <w:rPr>
          <w:spacing w:val="21"/>
        </w:rPr>
        <w:t xml:space="preserve"> </w:t>
      </w:r>
      <w:r>
        <w:t>had</w:t>
      </w:r>
      <w:r>
        <w:rPr>
          <w:spacing w:val="22"/>
        </w:rPr>
        <w:t xml:space="preserve"> </w:t>
      </w:r>
      <w:r>
        <w:t>we</w:t>
      </w:r>
      <w:r>
        <w:rPr>
          <w:spacing w:val="23"/>
        </w:rPr>
        <w:t xml:space="preserve"> </w:t>
      </w:r>
      <w:r>
        <w:t>performed</w:t>
      </w:r>
      <w:r>
        <w:rPr>
          <w:spacing w:val="23"/>
        </w:rPr>
        <w:t xml:space="preserve"> </w:t>
      </w:r>
      <w:r>
        <w:t>additional</w:t>
      </w:r>
      <w:r>
        <w:rPr>
          <w:spacing w:val="21"/>
        </w:rPr>
        <w:t xml:space="preserve"> </w:t>
      </w:r>
      <w:r>
        <w:t>procedures,</w:t>
      </w:r>
      <w:r>
        <w:rPr>
          <w:spacing w:val="22"/>
        </w:rPr>
        <w:t xml:space="preserve"> </w:t>
      </w:r>
      <w:r>
        <w:t>other</w:t>
      </w:r>
      <w:r>
        <w:rPr>
          <w:spacing w:val="22"/>
        </w:rPr>
        <w:t xml:space="preserve"> </w:t>
      </w:r>
      <w:r>
        <w:t>matters</w:t>
      </w:r>
      <w:r>
        <w:rPr>
          <w:spacing w:val="23"/>
          <w:w w:val="99"/>
        </w:rPr>
        <w:t xml:space="preserve"> </w:t>
      </w:r>
      <w:r>
        <w:t>might</w:t>
      </w:r>
      <w:r>
        <w:rPr>
          <w:spacing w:val="-6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t>come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our</w:t>
      </w:r>
      <w:r>
        <w:rPr>
          <w:spacing w:val="-6"/>
        </w:rPr>
        <w:t xml:space="preserve"> </w:t>
      </w:r>
      <w:r>
        <w:t>attention</w:t>
      </w:r>
      <w:r>
        <w:rPr>
          <w:spacing w:val="-5"/>
        </w:rPr>
        <w:t xml:space="preserve"> </w:t>
      </w:r>
      <w:r>
        <w:rPr>
          <w:spacing w:val="-1"/>
        </w:rPr>
        <w:t>that</w:t>
      </w:r>
      <w:r>
        <w:rPr>
          <w:spacing w:val="-6"/>
        </w:rPr>
        <w:t xml:space="preserve"> </w:t>
      </w:r>
      <w:r>
        <w:t>would</w:t>
      </w:r>
      <w:r>
        <w:rPr>
          <w:spacing w:val="-5"/>
        </w:rPr>
        <w:t xml:space="preserve"> </w:t>
      </w:r>
      <w:r>
        <w:rPr>
          <w:spacing w:val="-1"/>
        </w:rPr>
        <w:t>have</w:t>
      </w:r>
      <w:r>
        <w:rPr>
          <w:spacing w:val="-6"/>
        </w:rPr>
        <w:t xml:space="preserve"> </w:t>
      </w:r>
      <w:r>
        <w:t>been</w:t>
      </w:r>
      <w:r>
        <w:rPr>
          <w:spacing w:val="-5"/>
        </w:rPr>
        <w:t xml:space="preserve"> </w:t>
      </w:r>
      <w:r>
        <w:rPr>
          <w:spacing w:val="-1"/>
        </w:rPr>
        <w:t>reported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you.</w:t>
      </w:r>
    </w:p>
    <w:p w:rsidR="00AA736B" w:rsidRDefault="00AA736B" w14:paraId="7E1269ED" w14:textId="77777777">
      <w:pPr>
        <w:pStyle w:val="BodyText"/>
        <w:kinsoku w:val="0"/>
        <w:overflowPunct w:val="0"/>
        <w:spacing w:before="11"/>
        <w:ind w:left="0"/>
        <w:rPr>
          <w:sz w:val="21"/>
          <w:szCs w:val="21"/>
        </w:rPr>
      </w:pPr>
    </w:p>
    <w:p w:rsidR="00AA736B" w:rsidRDefault="00AA736B" w14:paraId="23769F43" w14:textId="77777777">
      <w:pPr>
        <w:pStyle w:val="BodyText"/>
        <w:kinsoku w:val="0"/>
        <w:overflowPunct w:val="0"/>
        <w:ind w:right="116"/>
        <w:jc w:val="both"/>
      </w:pPr>
      <w:r>
        <w:t>You</w:t>
      </w:r>
      <w:r>
        <w:rPr>
          <w:spacing w:val="29"/>
        </w:rPr>
        <w:t xml:space="preserve"> </w:t>
      </w:r>
      <w:r>
        <w:t>are</w:t>
      </w:r>
      <w:r>
        <w:rPr>
          <w:spacing w:val="30"/>
        </w:rPr>
        <w:t xml:space="preserve"> </w:t>
      </w:r>
      <w:r>
        <w:t>responsible</w:t>
      </w:r>
      <w:r>
        <w:rPr>
          <w:spacing w:val="30"/>
        </w:rPr>
        <w:t xml:space="preserve"> </w:t>
      </w:r>
      <w:r>
        <w:t>for</w:t>
      </w:r>
      <w:r>
        <w:rPr>
          <w:spacing w:val="29"/>
        </w:rPr>
        <w:t xml:space="preserve"> </w:t>
      </w:r>
      <w:r>
        <w:t>the</w:t>
      </w:r>
      <w:r>
        <w:rPr>
          <w:spacing w:val="30"/>
        </w:rPr>
        <w:t xml:space="preserve"> </w:t>
      </w:r>
      <w:r>
        <w:t>presentation</w:t>
      </w:r>
      <w:r>
        <w:rPr>
          <w:spacing w:val="30"/>
        </w:rPr>
        <w:t xml:space="preserve"> </w:t>
      </w:r>
      <w:r>
        <w:t>of</w:t>
      </w:r>
      <w:r>
        <w:rPr>
          <w:spacing w:val="29"/>
        </w:rPr>
        <w:t xml:space="preserve"> </w:t>
      </w:r>
      <w:r>
        <w:t>the</w:t>
      </w:r>
      <w:r>
        <w:rPr>
          <w:spacing w:val="30"/>
        </w:rPr>
        <w:t xml:space="preserve"> </w:t>
      </w:r>
      <w:r>
        <w:t>Parish</w:t>
      </w:r>
      <w:r>
        <w:rPr>
          <w:spacing w:val="30"/>
        </w:rPr>
        <w:t xml:space="preserve"> </w:t>
      </w:r>
      <w:r>
        <w:t>Financial</w:t>
      </w:r>
      <w:r>
        <w:rPr>
          <w:spacing w:val="29"/>
        </w:rPr>
        <w:t xml:space="preserve"> </w:t>
      </w:r>
      <w:r>
        <w:t>Report</w:t>
      </w:r>
      <w:r>
        <w:rPr>
          <w:spacing w:val="30"/>
        </w:rPr>
        <w:t xml:space="preserve"> </w:t>
      </w:r>
      <w:r>
        <w:t>in</w:t>
      </w:r>
      <w:r>
        <w:rPr>
          <w:spacing w:val="30"/>
        </w:rPr>
        <w:t xml:space="preserve"> </w:t>
      </w:r>
      <w:r>
        <w:t>accordance</w:t>
      </w:r>
      <w:r>
        <w:rPr>
          <w:spacing w:val="30"/>
        </w:rPr>
        <w:t xml:space="preserve"> </w:t>
      </w:r>
      <w:r>
        <w:t>with</w:t>
      </w:r>
      <w:r>
        <w:rPr>
          <w:spacing w:val="29"/>
        </w:rPr>
        <w:t xml:space="preserve"> </w:t>
      </w:r>
      <w:r>
        <w:t>the</w:t>
      </w:r>
      <w:r>
        <w:rPr>
          <w:spacing w:val="30"/>
        </w:rPr>
        <w:t xml:space="preserve"> </w:t>
      </w:r>
      <w:r w:rsidR="00722A5D">
        <w:t>2018</w:t>
      </w:r>
      <w:r>
        <w:rPr>
          <w:spacing w:val="30"/>
        </w:rPr>
        <w:t xml:space="preserve"> </w:t>
      </w:r>
      <w:r>
        <w:t>Parish</w:t>
      </w:r>
      <w:r>
        <w:rPr>
          <w:spacing w:val="21"/>
          <w:w w:val="99"/>
        </w:rPr>
        <w:t xml:space="preserve"> </w:t>
      </w:r>
      <w:r>
        <w:t>Financial</w:t>
      </w:r>
      <w:r>
        <w:rPr>
          <w:spacing w:val="7"/>
        </w:rPr>
        <w:t xml:space="preserve"> </w:t>
      </w:r>
      <w:r>
        <w:t>Reporting</w:t>
      </w:r>
      <w:r>
        <w:rPr>
          <w:spacing w:val="7"/>
        </w:rPr>
        <w:t xml:space="preserve"> </w:t>
      </w:r>
      <w:r>
        <w:t>Requirements;</w:t>
      </w:r>
      <w:r>
        <w:rPr>
          <w:spacing w:val="8"/>
        </w:rPr>
        <w:t xml:space="preserve"> </w:t>
      </w:r>
      <w:r>
        <w:t>and</w:t>
      </w:r>
      <w:r>
        <w:rPr>
          <w:spacing w:val="7"/>
        </w:rPr>
        <w:t xml:space="preserve"> </w:t>
      </w:r>
      <w:r>
        <w:t>for</w:t>
      </w:r>
      <w:r>
        <w:rPr>
          <w:spacing w:val="7"/>
        </w:rPr>
        <w:t xml:space="preserve"> </w:t>
      </w:r>
      <w:r>
        <w:t>selecting</w:t>
      </w:r>
      <w:r>
        <w:rPr>
          <w:spacing w:val="8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criteria</w:t>
      </w:r>
      <w:r>
        <w:rPr>
          <w:spacing w:val="7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t>determining</w:t>
      </w:r>
      <w:r>
        <w:rPr>
          <w:spacing w:val="7"/>
        </w:rPr>
        <w:t xml:space="preserve"> </w:t>
      </w:r>
      <w:r>
        <w:t>that</w:t>
      </w:r>
      <w:r>
        <w:rPr>
          <w:spacing w:val="8"/>
        </w:rPr>
        <w:t xml:space="preserve"> </w:t>
      </w:r>
      <w:r>
        <w:t>such</w:t>
      </w:r>
      <w:r>
        <w:rPr>
          <w:spacing w:val="7"/>
        </w:rPr>
        <w:t xml:space="preserve"> </w:t>
      </w:r>
      <w:r>
        <w:t>criteria</w:t>
      </w:r>
      <w:r>
        <w:rPr>
          <w:spacing w:val="8"/>
        </w:rPr>
        <w:t xml:space="preserve"> </w:t>
      </w:r>
      <w:r>
        <w:t>are</w:t>
      </w:r>
      <w:r>
        <w:rPr>
          <w:spacing w:val="23"/>
          <w:w w:val="99"/>
        </w:rPr>
        <w:t xml:space="preserve"> </w:t>
      </w:r>
      <w:r>
        <w:t>appropriate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t>purposes.</w:t>
      </w:r>
      <w:r>
        <w:rPr>
          <w:spacing w:val="48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also</w:t>
      </w:r>
      <w:r>
        <w:rPr>
          <w:spacing w:val="-4"/>
        </w:rPr>
        <w:t xml:space="preserve"> </w:t>
      </w:r>
      <w:r>
        <w:t>responsible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making</w:t>
      </w:r>
      <w:r>
        <w:rPr>
          <w:spacing w:val="-5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management</w:t>
      </w:r>
      <w:r>
        <w:rPr>
          <w:spacing w:val="-5"/>
        </w:rPr>
        <w:t xml:space="preserve"> </w:t>
      </w:r>
      <w:r>
        <w:t>decisions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performing</w:t>
      </w:r>
      <w:r>
        <w:rPr>
          <w:w w:val="99"/>
        </w:rPr>
        <w:t xml:space="preserve"> </w:t>
      </w:r>
      <w:r>
        <w:t>all</w:t>
      </w:r>
      <w:r>
        <w:rPr>
          <w:spacing w:val="17"/>
        </w:rPr>
        <w:t xml:space="preserve"> </w:t>
      </w:r>
      <w:r>
        <w:t>management</w:t>
      </w:r>
      <w:r>
        <w:rPr>
          <w:spacing w:val="17"/>
        </w:rPr>
        <w:t xml:space="preserve"> </w:t>
      </w:r>
      <w:r>
        <w:t>functions;</w:t>
      </w:r>
      <w:r>
        <w:rPr>
          <w:spacing w:val="17"/>
        </w:rPr>
        <w:t xml:space="preserve"> </w:t>
      </w:r>
      <w:r>
        <w:t>for</w:t>
      </w:r>
      <w:r>
        <w:rPr>
          <w:spacing w:val="17"/>
        </w:rPr>
        <w:t xml:space="preserve"> </w:t>
      </w:r>
      <w:r>
        <w:t>designating</w:t>
      </w:r>
      <w:r>
        <w:rPr>
          <w:spacing w:val="18"/>
        </w:rPr>
        <w:t xml:space="preserve"> </w:t>
      </w:r>
      <w:r>
        <w:t>an</w:t>
      </w:r>
      <w:r>
        <w:rPr>
          <w:spacing w:val="18"/>
        </w:rPr>
        <w:t xml:space="preserve"> </w:t>
      </w:r>
      <w:r>
        <w:t>individual</w:t>
      </w:r>
      <w:r>
        <w:rPr>
          <w:spacing w:val="17"/>
        </w:rPr>
        <w:t xml:space="preserve"> </w:t>
      </w:r>
      <w:r>
        <w:t>with</w:t>
      </w:r>
      <w:r>
        <w:rPr>
          <w:spacing w:val="17"/>
        </w:rPr>
        <w:t xml:space="preserve"> </w:t>
      </w:r>
      <w:r>
        <w:t>suitable</w:t>
      </w:r>
      <w:r>
        <w:rPr>
          <w:spacing w:val="18"/>
        </w:rPr>
        <w:t xml:space="preserve"> </w:t>
      </w:r>
      <w:r>
        <w:t>skill,</w:t>
      </w:r>
      <w:r>
        <w:rPr>
          <w:spacing w:val="18"/>
        </w:rPr>
        <w:t xml:space="preserve"> </w:t>
      </w:r>
      <w:r>
        <w:t>knowledge,</w:t>
      </w:r>
      <w:r>
        <w:rPr>
          <w:spacing w:val="17"/>
        </w:rPr>
        <w:t xml:space="preserve"> </w:t>
      </w:r>
      <w:r>
        <w:t>and/or</w:t>
      </w:r>
      <w:r>
        <w:rPr>
          <w:spacing w:val="17"/>
        </w:rPr>
        <w:t xml:space="preserve"> </w:t>
      </w:r>
      <w:r>
        <w:t>experience</w:t>
      </w:r>
      <w:r>
        <w:rPr>
          <w:spacing w:val="17"/>
        </w:rPr>
        <w:t xml:space="preserve"> </w:t>
      </w:r>
      <w:r>
        <w:t>to</w:t>
      </w:r>
      <w:r>
        <w:rPr>
          <w:spacing w:val="22"/>
          <w:w w:val="99"/>
        </w:rPr>
        <w:t xml:space="preserve"> </w:t>
      </w:r>
      <w:r>
        <w:t>oversee</w:t>
      </w:r>
      <w:r>
        <w:rPr>
          <w:spacing w:val="33"/>
        </w:rPr>
        <w:t xml:space="preserve"> </w:t>
      </w:r>
      <w:r>
        <w:t>any</w:t>
      </w:r>
      <w:r>
        <w:rPr>
          <w:spacing w:val="33"/>
        </w:rPr>
        <w:t xml:space="preserve"> </w:t>
      </w:r>
      <w:r>
        <w:t>accounting</w:t>
      </w:r>
      <w:r>
        <w:rPr>
          <w:spacing w:val="33"/>
        </w:rPr>
        <w:t xml:space="preserve"> </w:t>
      </w:r>
      <w:r>
        <w:t>or</w:t>
      </w:r>
      <w:r>
        <w:rPr>
          <w:spacing w:val="34"/>
        </w:rPr>
        <w:t xml:space="preserve"> </w:t>
      </w:r>
      <w:r>
        <w:t>bookkeeping</w:t>
      </w:r>
      <w:r>
        <w:rPr>
          <w:spacing w:val="34"/>
        </w:rPr>
        <w:t xml:space="preserve"> </w:t>
      </w:r>
      <w:r>
        <w:t>services</w:t>
      </w:r>
      <w:r>
        <w:rPr>
          <w:spacing w:val="34"/>
        </w:rPr>
        <w:t xml:space="preserve"> </w:t>
      </w:r>
      <w:r>
        <w:t>we</w:t>
      </w:r>
      <w:r>
        <w:rPr>
          <w:spacing w:val="34"/>
        </w:rPr>
        <w:t xml:space="preserve"> </w:t>
      </w:r>
      <w:r>
        <w:rPr>
          <w:spacing w:val="-1"/>
        </w:rPr>
        <w:t>provide</w:t>
      </w:r>
      <w:r>
        <w:rPr>
          <w:spacing w:val="34"/>
        </w:rPr>
        <w:t xml:space="preserve"> </w:t>
      </w:r>
      <w:r>
        <w:t>in</w:t>
      </w:r>
      <w:r>
        <w:rPr>
          <w:spacing w:val="34"/>
        </w:rPr>
        <w:t xml:space="preserve"> </w:t>
      </w:r>
      <w:r>
        <w:rPr>
          <w:spacing w:val="-1"/>
        </w:rPr>
        <w:t>connection</w:t>
      </w:r>
      <w:r>
        <w:rPr>
          <w:spacing w:val="34"/>
        </w:rPr>
        <w:t xml:space="preserve"> </w:t>
      </w:r>
      <w:r>
        <w:t>with</w:t>
      </w:r>
      <w:r>
        <w:rPr>
          <w:spacing w:val="34"/>
        </w:rPr>
        <w:t xml:space="preserve"> </w:t>
      </w:r>
      <w:r>
        <w:t>this</w:t>
      </w:r>
      <w:r>
        <w:rPr>
          <w:spacing w:val="34"/>
        </w:rPr>
        <w:t xml:space="preserve"> </w:t>
      </w:r>
      <w:r>
        <w:t>engagement;</w:t>
      </w:r>
      <w:r>
        <w:rPr>
          <w:spacing w:val="34"/>
        </w:rPr>
        <w:t xml:space="preserve"> </w:t>
      </w:r>
      <w:r>
        <w:t>and</w:t>
      </w:r>
      <w:r>
        <w:rPr>
          <w:spacing w:val="34"/>
        </w:rPr>
        <w:t xml:space="preserve"> </w:t>
      </w:r>
      <w:r>
        <w:t>for</w:t>
      </w:r>
      <w:r>
        <w:rPr>
          <w:spacing w:val="29"/>
          <w:w w:val="99"/>
        </w:rPr>
        <w:t xml:space="preserve"> </w:t>
      </w:r>
      <w:r>
        <w:t>evaluating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adequacy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results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those</w:t>
      </w:r>
      <w:r>
        <w:rPr>
          <w:spacing w:val="-7"/>
        </w:rPr>
        <w:t xml:space="preserve"> </w:t>
      </w:r>
      <w:r>
        <w:rPr>
          <w:spacing w:val="-1"/>
        </w:rPr>
        <w:t>services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accepting</w:t>
      </w:r>
      <w:r>
        <w:rPr>
          <w:spacing w:val="-7"/>
        </w:rPr>
        <w:t xml:space="preserve"> </w:t>
      </w:r>
      <w:r>
        <w:t>responsibility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them.</w:t>
      </w:r>
    </w:p>
    <w:p w:rsidR="00AA736B" w:rsidRDefault="00AA736B" w14:paraId="18C8920D" w14:textId="77777777">
      <w:pPr>
        <w:pStyle w:val="BodyText"/>
        <w:kinsoku w:val="0"/>
        <w:overflowPunct w:val="0"/>
        <w:spacing w:before="11"/>
        <w:ind w:left="0"/>
        <w:rPr>
          <w:sz w:val="21"/>
          <w:szCs w:val="21"/>
        </w:rPr>
      </w:pPr>
    </w:p>
    <w:p w:rsidR="00AA736B" w:rsidRDefault="00AA736B" w14:paraId="6197C5DA" w14:textId="77777777">
      <w:pPr>
        <w:pStyle w:val="BodyText"/>
        <w:tabs>
          <w:tab w:val="left" w:pos="1243"/>
        </w:tabs>
        <w:kinsoku w:val="0"/>
        <w:overflowPunct w:val="0"/>
        <w:ind w:right="118"/>
        <w:jc w:val="both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w w:val="95"/>
        </w:rPr>
        <w:t>is</w:t>
      </w:r>
      <w:r>
        <w:rPr>
          <w:spacing w:val="38"/>
          <w:w w:val="95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t>engagement</w:t>
      </w:r>
      <w:r>
        <w:rPr>
          <w:spacing w:val="24"/>
        </w:rPr>
        <w:t xml:space="preserve"> </w:t>
      </w:r>
      <w:r>
        <w:t>partner</w:t>
      </w:r>
      <w:r>
        <w:rPr>
          <w:spacing w:val="24"/>
        </w:rPr>
        <w:t xml:space="preserve"> </w:t>
      </w:r>
      <w:r>
        <w:t>and</w:t>
      </w:r>
      <w:r>
        <w:rPr>
          <w:spacing w:val="24"/>
        </w:rPr>
        <w:t xml:space="preserve"> </w:t>
      </w:r>
      <w:r>
        <w:t>is</w:t>
      </w:r>
      <w:r>
        <w:rPr>
          <w:spacing w:val="24"/>
        </w:rPr>
        <w:t xml:space="preserve"> </w:t>
      </w:r>
      <w:r>
        <w:t>responsible</w:t>
      </w:r>
      <w:r>
        <w:rPr>
          <w:spacing w:val="24"/>
        </w:rPr>
        <w:t xml:space="preserve"> </w:t>
      </w:r>
      <w:r>
        <w:t>for</w:t>
      </w:r>
      <w:r>
        <w:rPr>
          <w:spacing w:val="24"/>
        </w:rPr>
        <w:t xml:space="preserve"> </w:t>
      </w:r>
      <w:r>
        <w:t>supervising</w:t>
      </w:r>
      <w:r>
        <w:rPr>
          <w:spacing w:val="24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t>engagement</w:t>
      </w:r>
      <w:r>
        <w:rPr>
          <w:spacing w:val="24"/>
        </w:rPr>
        <w:t xml:space="preserve"> </w:t>
      </w:r>
      <w:r>
        <w:t>and</w:t>
      </w:r>
      <w:r>
        <w:rPr>
          <w:spacing w:val="24"/>
        </w:rPr>
        <w:t xml:space="preserve"> </w:t>
      </w:r>
      <w:r>
        <w:t>signing</w:t>
      </w:r>
      <w:r>
        <w:rPr>
          <w:spacing w:val="24"/>
        </w:rPr>
        <w:t xml:space="preserve"> </w:t>
      </w:r>
      <w:r>
        <w:t>the</w:t>
      </w:r>
      <w:r>
        <w:rPr>
          <w:w w:val="99"/>
        </w:rPr>
        <w:t xml:space="preserve"> </w:t>
      </w:r>
      <w:r>
        <w:t>report</w:t>
      </w:r>
      <w:r>
        <w:rPr>
          <w:spacing w:val="-7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rPr>
          <w:spacing w:val="-1"/>
        </w:rPr>
        <w:t>authorizing</w:t>
      </w:r>
      <w:r>
        <w:rPr>
          <w:spacing w:val="-6"/>
        </w:rPr>
        <w:t xml:space="preserve"> </w:t>
      </w:r>
      <w:r>
        <w:t>another</w:t>
      </w:r>
      <w:r>
        <w:rPr>
          <w:spacing w:val="-7"/>
        </w:rPr>
        <w:t xml:space="preserve"> </w:t>
      </w:r>
      <w:r>
        <w:rPr>
          <w:spacing w:val="-1"/>
        </w:rPr>
        <w:t>individual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sign</w:t>
      </w:r>
      <w:r>
        <w:rPr>
          <w:spacing w:val="-7"/>
        </w:rPr>
        <w:t xml:space="preserve"> </w:t>
      </w:r>
      <w:proofErr w:type="gramStart"/>
      <w:r>
        <w:t>it.</w:t>
      </w:r>
      <w:proofErr w:type="gramEnd"/>
    </w:p>
    <w:p w:rsidR="00AA736B" w:rsidRDefault="00AA736B" w14:paraId="168E20D4" w14:textId="77777777">
      <w:pPr>
        <w:pStyle w:val="BodyText"/>
        <w:kinsoku w:val="0"/>
        <w:overflowPunct w:val="0"/>
        <w:spacing w:before="11"/>
        <w:ind w:left="0"/>
        <w:rPr>
          <w:sz w:val="21"/>
          <w:szCs w:val="21"/>
        </w:rPr>
      </w:pPr>
    </w:p>
    <w:p w:rsidR="00AA736B" w:rsidRDefault="00AA736B" w14:paraId="658E1651" w14:textId="77777777">
      <w:pPr>
        <w:pStyle w:val="BodyText"/>
        <w:tabs>
          <w:tab w:val="left" w:pos="6701"/>
          <w:tab w:val="left" w:pos="6883"/>
        </w:tabs>
        <w:kinsoku w:val="0"/>
        <w:overflowPunct w:val="0"/>
        <w:ind w:right="118"/>
        <w:jc w:val="both"/>
      </w:pPr>
      <w:r>
        <w:t>We</w:t>
      </w:r>
      <w:r>
        <w:rPr>
          <w:spacing w:val="45"/>
        </w:rPr>
        <w:t xml:space="preserve"> </w:t>
      </w:r>
      <w:r>
        <w:t>plan</w:t>
      </w:r>
      <w:r>
        <w:rPr>
          <w:spacing w:val="46"/>
        </w:rPr>
        <w:t xml:space="preserve"> </w:t>
      </w:r>
      <w:r>
        <w:t>to</w:t>
      </w:r>
      <w:r>
        <w:rPr>
          <w:spacing w:val="45"/>
        </w:rPr>
        <w:t xml:space="preserve"> </w:t>
      </w:r>
      <w:r>
        <w:t>begin</w:t>
      </w:r>
      <w:r>
        <w:rPr>
          <w:spacing w:val="46"/>
        </w:rPr>
        <w:t xml:space="preserve"> </w:t>
      </w:r>
      <w:r>
        <w:t>our</w:t>
      </w:r>
      <w:r>
        <w:rPr>
          <w:spacing w:val="45"/>
        </w:rPr>
        <w:t xml:space="preserve"> </w:t>
      </w:r>
      <w:r>
        <w:t>procedures</w:t>
      </w:r>
      <w:r>
        <w:rPr>
          <w:spacing w:val="45"/>
        </w:rPr>
        <w:t xml:space="preserve"> </w:t>
      </w:r>
      <w:r>
        <w:t>on</w:t>
      </w:r>
      <w:r>
        <w:rPr>
          <w:spacing w:val="46"/>
        </w:rPr>
        <w:t xml:space="preserve"> </w:t>
      </w:r>
      <w:r>
        <w:t>approximately</w:t>
      </w:r>
      <w:r>
        <w:rPr>
          <w:u w:val="single"/>
        </w:rPr>
        <w:tab/>
      </w:r>
      <w:r>
        <w:t>and,</w:t>
      </w:r>
      <w:r>
        <w:rPr>
          <w:spacing w:val="48"/>
        </w:rPr>
        <w:t xml:space="preserve"> </w:t>
      </w:r>
      <w:r>
        <w:t>unless</w:t>
      </w:r>
      <w:r>
        <w:rPr>
          <w:spacing w:val="40"/>
        </w:rPr>
        <w:t xml:space="preserve"> </w:t>
      </w:r>
      <w:r>
        <w:t>unforeseeable</w:t>
      </w:r>
      <w:r>
        <w:rPr>
          <w:spacing w:val="40"/>
        </w:rPr>
        <w:t xml:space="preserve"> </w:t>
      </w:r>
      <w:r>
        <w:t>problems</w:t>
      </w:r>
      <w:r>
        <w:rPr>
          <w:spacing w:val="39"/>
        </w:rPr>
        <w:t xml:space="preserve"> </w:t>
      </w:r>
      <w:r>
        <w:t>are</w:t>
      </w:r>
      <w:r>
        <w:rPr>
          <w:w w:val="99"/>
        </w:rPr>
        <w:t xml:space="preserve"> </w:t>
      </w:r>
      <w:r>
        <w:t>encountered,</w:t>
      </w:r>
      <w:r>
        <w:rPr>
          <w:spacing w:val="12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engagement</w:t>
      </w:r>
      <w:r>
        <w:rPr>
          <w:spacing w:val="12"/>
        </w:rPr>
        <w:t xml:space="preserve"> </w:t>
      </w:r>
      <w:r>
        <w:t>should</w:t>
      </w:r>
      <w:r>
        <w:rPr>
          <w:spacing w:val="13"/>
        </w:rPr>
        <w:t xml:space="preserve"> </w:t>
      </w:r>
      <w:r>
        <w:t>be</w:t>
      </w:r>
      <w:r>
        <w:rPr>
          <w:spacing w:val="12"/>
        </w:rPr>
        <w:t xml:space="preserve"> </w:t>
      </w:r>
      <w:r>
        <w:t>completed</w:t>
      </w:r>
      <w:r>
        <w:rPr>
          <w:spacing w:val="13"/>
        </w:rPr>
        <w:t xml:space="preserve"> </w:t>
      </w:r>
      <w:r>
        <w:t>by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. </w:t>
      </w:r>
      <w:r>
        <w:rPr>
          <w:spacing w:val="30"/>
        </w:rPr>
        <w:t xml:space="preserve"> </w:t>
      </w:r>
      <w:r>
        <w:t>At</w:t>
      </w:r>
      <w:r>
        <w:rPr>
          <w:spacing w:val="16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conclusion</w:t>
      </w:r>
      <w:r>
        <w:rPr>
          <w:spacing w:val="16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t>our</w:t>
      </w:r>
      <w:r>
        <w:rPr>
          <w:spacing w:val="14"/>
        </w:rPr>
        <w:t xml:space="preserve"> </w:t>
      </w:r>
      <w:r>
        <w:t>engagement,</w:t>
      </w:r>
    </w:p>
    <w:p w:rsidR="00AA736B" w:rsidRDefault="00AA736B" w14:paraId="16FB0F33" w14:textId="77777777">
      <w:pPr>
        <w:pStyle w:val="BodyText"/>
        <w:tabs>
          <w:tab w:val="left" w:pos="6701"/>
          <w:tab w:val="left" w:pos="6883"/>
        </w:tabs>
        <w:kinsoku w:val="0"/>
        <w:overflowPunct w:val="0"/>
        <w:ind w:right="118"/>
        <w:jc w:val="both"/>
        <w:sectPr w:rsidR="00AA736B" w:rsidSect="006D7F85">
          <w:footerReference w:type="default" r:id="rId7"/>
          <w:pgSz w:w="12240" w:h="15840" w:orient="portrait" w:code="1"/>
          <w:pgMar w:top="936" w:right="605" w:bottom="936" w:left="619" w:header="0" w:footer="749" w:gutter="0"/>
          <w:pgNumType w:start="1"/>
          <w:cols w:space="720"/>
          <w:noEndnote/>
        </w:sectPr>
      </w:pPr>
    </w:p>
    <w:p w:rsidR="00AA736B" w:rsidRDefault="00AA736B" w14:paraId="3882CEFA" w14:textId="77777777">
      <w:pPr>
        <w:pStyle w:val="BodyText"/>
        <w:kinsoku w:val="0"/>
        <w:overflowPunct w:val="0"/>
        <w:spacing w:before="39"/>
        <w:ind w:left="120" w:right="118"/>
        <w:jc w:val="both"/>
      </w:pPr>
      <w:r>
        <w:lastRenderedPageBreak/>
        <w:t>we</w:t>
      </w:r>
      <w:r>
        <w:rPr>
          <w:spacing w:val="3"/>
        </w:rPr>
        <w:t xml:space="preserve"> </w:t>
      </w:r>
      <w:r>
        <w:t>will</w:t>
      </w:r>
      <w:r>
        <w:rPr>
          <w:spacing w:val="4"/>
        </w:rPr>
        <w:t xml:space="preserve"> </w:t>
      </w:r>
      <w:r>
        <w:t>require</w:t>
      </w:r>
      <w:r>
        <w:rPr>
          <w:spacing w:val="4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representation</w:t>
      </w:r>
      <w:r>
        <w:rPr>
          <w:spacing w:val="4"/>
        </w:rPr>
        <w:t xml:space="preserve"> </w:t>
      </w:r>
      <w:r>
        <w:t>letter</w:t>
      </w:r>
      <w:r>
        <w:rPr>
          <w:spacing w:val="4"/>
        </w:rPr>
        <w:t xml:space="preserve"> </w:t>
      </w:r>
      <w:r>
        <w:t>from</w:t>
      </w:r>
      <w:r>
        <w:rPr>
          <w:spacing w:val="5"/>
        </w:rPr>
        <w:t xml:space="preserve"> </w:t>
      </w:r>
      <w:r>
        <w:t>Parish</w:t>
      </w:r>
      <w:r>
        <w:rPr>
          <w:spacing w:val="4"/>
        </w:rPr>
        <w:t xml:space="preserve"> </w:t>
      </w:r>
      <w:r>
        <w:t>management</w:t>
      </w:r>
      <w:r>
        <w:rPr>
          <w:spacing w:val="3"/>
        </w:rPr>
        <w:t xml:space="preserve"> </w:t>
      </w:r>
      <w:r>
        <w:t>that,</w:t>
      </w:r>
      <w:r>
        <w:rPr>
          <w:spacing w:val="4"/>
        </w:rPr>
        <w:t xml:space="preserve"> </w:t>
      </w:r>
      <w:r>
        <w:t>among</w:t>
      </w:r>
      <w:r>
        <w:rPr>
          <w:spacing w:val="4"/>
        </w:rPr>
        <w:t xml:space="preserve"> </w:t>
      </w:r>
      <w:r>
        <w:t>other</w:t>
      </w:r>
      <w:r>
        <w:rPr>
          <w:spacing w:val="4"/>
        </w:rPr>
        <w:t xml:space="preserve"> </w:t>
      </w:r>
      <w:r>
        <w:t>things,</w:t>
      </w:r>
      <w:r>
        <w:rPr>
          <w:spacing w:val="4"/>
        </w:rPr>
        <w:t xml:space="preserve"> </w:t>
      </w:r>
      <w:r>
        <w:t>will</w:t>
      </w:r>
      <w:r>
        <w:rPr>
          <w:spacing w:val="4"/>
        </w:rPr>
        <w:t xml:space="preserve"> </w:t>
      </w:r>
      <w:r>
        <w:t>confirm</w:t>
      </w:r>
      <w:r>
        <w:rPr>
          <w:spacing w:val="22"/>
          <w:w w:val="99"/>
        </w:rPr>
        <w:t xml:space="preserve"> </w:t>
      </w:r>
      <w:r>
        <w:t>management’s</w:t>
      </w:r>
      <w:r>
        <w:rPr>
          <w:spacing w:val="16"/>
        </w:rPr>
        <w:t xml:space="preserve"> </w:t>
      </w:r>
      <w:r>
        <w:t>responsibility</w:t>
      </w:r>
      <w:r>
        <w:rPr>
          <w:spacing w:val="17"/>
        </w:rPr>
        <w:t xml:space="preserve"> </w:t>
      </w:r>
      <w:r>
        <w:t>for</w:t>
      </w:r>
      <w:r>
        <w:rPr>
          <w:spacing w:val="17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t>presentation</w:t>
      </w:r>
      <w:r>
        <w:rPr>
          <w:spacing w:val="17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t>Parish</w:t>
      </w:r>
      <w:r>
        <w:rPr>
          <w:spacing w:val="17"/>
        </w:rPr>
        <w:t xml:space="preserve"> </w:t>
      </w:r>
      <w:r>
        <w:t>Financial</w:t>
      </w:r>
      <w:r>
        <w:rPr>
          <w:spacing w:val="18"/>
        </w:rPr>
        <w:t xml:space="preserve"> </w:t>
      </w:r>
      <w:r>
        <w:t>Report</w:t>
      </w:r>
      <w:r>
        <w:rPr>
          <w:spacing w:val="16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t>accordance</w:t>
      </w:r>
      <w:r>
        <w:rPr>
          <w:spacing w:val="18"/>
        </w:rPr>
        <w:t xml:space="preserve"> </w:t>
      </w:r>
      <w:r>
        <w:t>with</w:t>
      </w:r>
      <w:r>
        <w:rPr>
          <w:spacing w:val="16"/>
        </w:rPr>
        <w:t xml:space="preserve"> </w:t>
      </w:r>
      <w:r>
        <w:t>the</w:t>
      </w:r>
      <w:r>
        <w:rPr>
          <w:spacing w:val="17"/>
        </w:rPr>
        <w:t xml:space="preserve"> </w:t>
      </w:r>
      <w:r w:rsidR="006B7601">
        <w:t>2018</w:t>
      </w:r>
      <w:r>
        <w:rPr>
          <w:spacing w:val="23"/>
          <w:w w:val="99"/>
        </w:rPr>
        <w:t xml:space="preserve"> </w:t>
      </w:r>
      <w:r>
        <w:t>Parish</w:t>
      </w:r>
      <w:r>
        <w:rPr>
          <w:spacing w:val="-13"/>
        </w:rPr>
        <w:t xml:space="preserve"> </w:t>
      </w:r>
      <w:r>
        <w:t>Financial</w:t>
      </w:r>
      <w:r>
        <w:rPr>
          <w:spacing w:val="-13"/>
        </w:rPr>
        <w:t xml:space="preserve"> </w:t>
      </w:r>
      <w:r>
        <w:t>Reporting</w:t>
      </w:r>
      <w:r>
        <w:rPr>
          <w:spacing w:val="-13"/>
        </w:rPr>
        <w:t xml:space="preserve"> </w:t>
      </w:r>
      <w:r>
        <w:rPr>
          <w:spacing w:val="-1"/>
        </w:rPr>
        <w:t>Requirements.</w:t>
      </w:r>
    </w:p>
    <w:p w:rsidR="00AA736B" w:rsidRDefault="00AA736B" w14:paraId="0D4B102F" w14:textId="77777777">
      <w:pPr>
        <w:pStyle w:val="BodyText"/>
        <w:kinsoku w:val="0"/>
        <w:overflowPunct w:val="0"/>
        <w:spacing w:before="1"/>
        <w:ind w:left="0"/>
      </w:pPr>
    </w:p>
    <w:p w:rsidR="00AA736B" w:rsidRDefault="00AA736B" w14:paraId="13B899DE" w14:textId="77777777">
      <w:pPr>
        <w:pStyle w:val="BodyText"/>
        <w:tabs>
          <w:tab w:val="left" w:pos="6484"/>
        </w:tabs>
        <w:kinsoku w:val="0"/>
        <w:overflowPunct w:val="0"/>
        <w:ind w:left="120" w:right="118"/>
        <w:jc w:val="both"/>
      </w:pPr>
      <w:r>
        <w:t>We</w:t>
      </w:r>
      <w:r>
        <w:rPr>
          <w:spacing w:val="32"/>
        </w:rPr>
        <w:t xml:space="preserve"> </w:t>
      </w:r>
      <w:r>
        <w:t>estimate</w:t>
      </w:r>
      <w:r>
        <w:rPr>
          <w:spacing w:val="33"/>
        </w:rPr>
        <w:t xml:space="preserve"> </w:t>
      </w:r>
      <w:r>
        <w:t>that</w:t>
      </w:r>
      <w:r>
        <w:rPr>
          <w:spacing w:val="33"/>
        </w:rPr>
        <w:t xml:space="preserve"> </w:t>
      </w:r>
      <w:r>
        <w:t>our</w:t>
      </w:r>
      <w:r>
        <w:rPr>
          <w:spacing w:val="32"/>
        </w:rPr>
        <w:t xml:space="preserve"> </w:t>
      </w:r>
      <w:r>
        <w:t>fees</w:t>
      </w:r>
      <w:r>
        <w:rPr>
          <w:spacing w:val="33"/>
        </w:rPr>
        <w:t xml:space="preserve"> </w:t>
      </w:r>
      <w:r>
        <w:t>for</w:t>
      </w:r>
      <w:r>
        <w:rPr>
          <w:spacing w:val="33"/>
        </w:rPr>
        <w:t xml:space="preserve"> </w:t>
      </w:r>
      <w:r>
        <w:t>these</w:t>
      </w:r>
      <w:r>
        <w:rPr>
          <w:spacing w:val="32"/>
        </w:rPr>
        <w:t xml:space="preserve"> </w:t>
      </w:r>
      <w:r>
        <w:t>services</w:t>
      </w:r>
      <w:r>
        <w:rPr>
          <w:spacing w:val="33"/>
        </w:rPr>
        <w:t xml:space="preserve"> </w:t>
      </w:r>
      <w:r>
        <w:t>will</w:t>
      </w:r>
      <w:r>
        <w:rPr>
          <w:spacing w:val="33"/>
        </w:rPr>
        <w:t xml:space="preserve"> </w:t>
      </w:r>
      <w:r>
        <w:t>be</w:t>
      </w:r>
      <w:r>
        <w:rPr>
          <w:spacing w:val="33"/>
        </w:rPr>
        <w:t xml:space="preserve"> </w:t>
      </w:r>
      <w:r>
        <w:t>$</w:t>
      </w:r>
      <w:r>
        <w:rPr>
          <w:u w:val="single"/>
        </w:rPr>
        <w:tab/>
      </w:r>
      <w:r>
        <w:t>.</w:t>
      </w:r>
      <w:r>
        <w:rPr>
          <w:spacing w:val="9"/>
        </w:rPr>
        <w:t xml:space="preserve"> </w:t>
      </w:r>
      <w:r>
        <w:t>The</w:t>
      </w:r>
      <w:r>
        <w:rPr>
          <w:spacing w:val="32"/>
        </w:rPr>
        <w:t xml:space="preserve"> </w:t>
      </w:r>
      <w:r>
        <w:t>fee</w:t>
      </w:r>
      <w:r>
        <w:rPr>
          <w:spacing w:val="33"/>
        </w:rPr>
        <w:t xml:space="preserve"> </w:t>
      </w:r>
      <w:r>
        <w:t>estimate</w:t>
      </w:r>
      <w:r>
        <w:rPr>
          <w:spacing w:val="33"/>
        </w:rPr>
        <w:t xml:space="preserve"> </w:t>
      </w:r>
      <w:r>
        <w:t>is</w:t>
      </w:r>
      <w:r>
        <w:rPr>
          <w:spacing w:val="33"/>
        </w:rPr>
        <w:t xml:space="preserve"> </w:t>
      </w:r>
      <w:r>
        <w:t>based</w:t>
      </w:r>
      <w:r>
        <w:rPr>
          <w:spacing w:val="34"/>
        </w:rPr>
        <w:t xml:space="preserve"> </w:t>
      </w:r>
      <w:r>
        <w:t>on</w:t>
      </w:r>
      <w:r>
        <w:rPr>
          <w:spacing w:val="33"/>
        </w:rPr>
        <w:t xml:space="preserve"> </w:t>
      </w:r>
      <w:r>
        <w:t>anticipated</w:t>
      </w:r>
      <w:r>
        <w:rPr>
          <w:w w:val="99"/>
        </w:rPr>
        <w:t xml:space="preserve"> </w:t>
      </w:r>
      <w:r>
        <w:t>cooperation</w:t>
      </w:r>
      <w:r>
        <w:rPr>
          <w:spacing w:val="3"/>
        </w:rPr>
        <w:t xml:space="preserve"> </w:t>
      </w:r>
      <w:r>
        <w:t>from</w:t>
      </w:r>
      <w:r>
        <w:rPr>
          <w:spacing w:val="3"/>
        </w:rPr>
        <w:t xml:space="preserve"> </w:t>
      </w:r>
      <w:r>
        <w:t>your</w:t>
      </w:r>
      <w:r>
        <w:rPr>
          <w:spacing w:val="3"/>
        </w:rPr>
        <w:t xml:space="preserve"> </w:t>
      </w:r>
      <w:r>
        <w:rPr>
          <w:spacing w:val="-1"/>
        </w:rPr>
        <w:t>personnel</w:t>
      </w:r>
      <w:r>
        <w:rPr>
          <w:spacing w:val="3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assumption</w:t>
      </w:r>
      <w:r>
        <w:rPr>
          <w:spacing w:val="3"/>
        </w:rPr>
        <w:t xml:space="preserve"> </w:t>
      </w:r>
      <w:r>
        <w:t>that</w:t>
      </w:r>
      <w:r>
        <w:rPr>
          <w:spacing w:val="3"/>
        </w:rPr>
        <w:t xml:space="preserve"> </w:t>
      </w:r>
      <w:r>
        <w:t>unexpected</w:t>
      </w:r>
      <w:r>
        <w:rPr>
          <w:spacing w:val="3"/>
        </w:rPr>
        <w:t xml:space="preserve"> </w:t>
      </w:r>
      <w:r>
        <w:t>circumstances</w:t>
      </w:r>
      <w:r>
        <w:rPr>
          <w:spacing w:val="3"/>
        </w:rPr>
        <w:t xml:space="preserve"> </w:t>
      </w:r>
      <w:r>
        <w:t>will</w:t>
      </w:r>
      <w:r>
        <w:rPr>
          <w:spacing w:val="3"/>
        </w:rPr>
        <w:t xml:space="preserve"> </w:t>
      </w:r>
      <w:r>
        <w:t>not</w:t>
      </w:r>
      <w:r>
        <w:rPr>
          <w:spacing w:val="4"/>
        </w:rPr>
        <w:t xml:space="preserve"> </w:t>
      </w:r>
      <w:r>
        <w:t>be</w:t>
      </w:r>
      <w:r>
        <w:rPr>
          <w:spacing w:val="3"/>
        </w:rPr>
        <w:t xml:space="preserve"> </w:t>
      </w:r>
      <w:r>
        <w:t>encountered</w:t>
      </w:r>
      <w:r>
        <w:rPr>
          <w:spacing w:val="29"/>
          <w:w w:val="99"/>
        </w:rPr>
        <w:t xml:space="preserve"> </w:t>
      </w:r>
      <w:r>
        <w:t>during</w:t>
      </w:r>
      <w:r>
        <w:rPr>
          <w:spacing w:val="14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>engagement.</w:t>
      </w:r>
      <w:r>
        <w:rPr>
          <w:spacing w:val="30"/>
        </w:rPr>
        <w:t xml:space="preserve"> </w:t>
      </w:r>
      <w:r>
        <w:t>If</w:t>
      </w:r>
      <w:r>
        <w:rPr>
          <w:spacing w:val="15"/>
        </w:rPr>
        <w:t xml:space="preserve"> </w:t>
      </w:r>
      <w:r>
        <w:t>significant</w:t>
      </w:r>
      <w:r>
        <w:rPr>
          <w:spacing w:val="14"/>
        </w:rPr>
        <w:t xml:space="preserve"> </w:t>
      </w:r>
      <w:r>
        <w:t>additional</w:t>
      </w:r>
      <w:r>
        <w:rPr>
          <w:spacing w:val="15"/>
        </w:rPr>
        <w:t xml:space="preserve"> </w:t>
      </w:r>
      <w:r>
        <w:t>time</w:t>
      </w:r>
      <w:r>
        <w:rPr>
          <w:spacing w:val="14"/>
        </w:rPr>
        <w:t xml:space="preserve"> </w:t>
      </w:r>
      <w:r>
        <w:t>is</w:t>
      </w:r>
      <w:r>
        <w:rPr>
          <w:spacing w:val="15"/>
        </w:rPr>
        <w:t xml:space="preserve"> </w:t>
      </w:r>
      <w:r>
        <w:t>necessary,</w:t>
      </w:r>
      <w:r>
        <w:rPr>
          <w:spacing w:val="14"/>
        </w:rPr>
        <w:t xml:space="preserve"> </w:t>
      </w:r>
      <w:r>
        <w:t>we</w:t>
      </w:r>
      <w:r>
        <w:rPr>
          <w:spacing w:val="15"/>
        </w:rPr>
        <w:t xml:space="preserve"> </w:t>
      </w:r>
      <w:r>
        <w:t>will</w:t>
      </w:r>
      <w:r>
        <w:rPr>
          <w:spacing w:val="15"/>
        </w:rPr>
        <w:t xml:space="preserve"> </w:t>
      </w:r>
      <w:r>
        <w:t>discuss</w:t>
      </w:r>
      <w:r>
        <w:rPr>
          <w:spacing w:val="14"/>
        </w:rPr>
        <w:t xml:space="preserve"> </w:t>
      </w:r>
      <w:r>
        <w:t>it</w:t>
      </w:r>
      <w:r>
        <w:rPr>
          <w:spacing w:val="15"/>
        </w:rPr>
        <w:t xml:space="preserve"> </w:t>
      </w:r>
      <w:r>
        <w:t>with</w:t>
      </w:r>
      <w:r>
        <w:rPr>
          <w:spacing w:val="14"/>
        </w:rPr>
        <w:t xml:space="preserve"> </w:t>
      </w:r>
      <w:r>
        <w:t>you</w:t>
      </w:r>
      <w:r>
        <w:rPr>
          <w:spacing w:val="15"/>
        </w:rPr>
        <w:t xml:space="preserve"> </w:t>
      </w:r>
      <w:r>
        <w:t>and</w:t>
      </w:r>
      <w:r>
        <w:rPr>
          <w:spacing w:val="14"/>
        </w:rPr>
        <w:t xml:space="preserve"> </w:t>
      </w:r>
      <w:r>
        <w:t>arrive</w:t>
      </w:r>
      <w:r>
        <w:rPr>
          <w:spacing w:val="14"/>
        </w:rPr>
        <w:t xml:space="preserve"> </w:t>
      </w:r>
      <w:r>
        <w:t>at</w:t>
      </w:r>
      <w:r>
        <w:rPr>
          <w:spacing w:val="16"/>
        </w:rPr>
        <w:t xml:space="preserve"> </w:t>
      </w:r>
      <w:r>
        <w:t>a</w:t>
      </w:r>
      <w:r>
        <w:rPr>
          <w:spacing w:val="23"/>
          <w:w w:val="99"/>
        </w:rPr>
        <w:t xml:space="preserve"> </w:t>
      </w:r>
      <w:r>
        <w:t>new</w:t>
      </w:r>
      <w:r>
        <w:rPr>
          <w:spacing w:val="9"/>
        </w:rPr>
        <w:t xml:space="preserve"> </w:t>
      </w:r>
      <w:r>
        <w:t>fee</w:t>
      </w:r>
      <w:r>
        <w:rPr>
          <w:spacing w:val="9"/>
        </w:rPr>
        <w:t xml:space="preserve"> </w:t>
      </w:r>
      <w:r>
        <w:rPr>
          <w:spacing w:val="-1"/>
        </w:rPr>
        <w:t>estimate</w:t>
      </w:r>
      <w:r>
        <w:rPr>
          <w:spacing w:val="10"/>
        </w:rPr>
        <w:t xml:space="preserve"> </w:t>
      </w:r>
      <w:r>
        <w:t>before</w:t>
      </w:r>
      <w:r>
        <w:rPr>
          <w:spacing w:val="9"/>
        </w:rPr>
        <w:t xml:space="preserve"> </w:t>
      </w:r>
      <w:r>
        <w:t>we</w:t>
      </w:r>
      <w:r>
        <w:rPr>
          <w:spacing w:val="10"/>
        </w:rPr>
        <w:t xml:space="preserve"> </w:t>
      </w:r>
      <w:r>
        <w:t>incur</w:t>
      </w:r>
      <w:r>
        <w:rPr>
          <w:spacing w:val="9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additional</w:t>
      </w:r>
      <w:r>
        <w:rPr>
          <w:spacing w:val="9"/>
        </w:rPr>
        <w:t xml:space="preserve"> </w:t>
      </w:r>
      <w:r>
        <w:t>costs.</w:t>
      </w:r>
      <w:r>
        <w:rPr>
          <w:spacing w:val="20"/>
        </w:rPr>
        <w:t xml:space="preserve"> </w:t>
      </w:r>
      <w:r>
        <w:t>Half</w:t>
      </w:r>
      <w:r>
        <w:rPr>
          <w:spacing w:val="8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our</w:t>
      </w:r>
      <w:r>
        <w:rPr>
          <w:spacing w:val="9"/>
        </w:rPr>
        <w:t xml:space="preserve"> </w:t>
      </w:r>
      <w:r>
        <w:t>fee</w:t>
      </w:r>
      <w:r>
        <w:rPr>
          <w:spacing w:val="9"/>
        </w:rPr>
        <w:t xml:space="preserve"> </w:t>
      </w:r>
      <w:r>
        <w:t>will</w:t>
      </w:r>
      <w:r>
        <w:rPr>
          <w:spacing w:val="9"/>
        </w:rPr>
        <w:t xml:space="preserve"> </w:t>
      </w:r>
      <w:r>
        <w:t>be</w:t>
      </w:r>
      <w:r>
        <w:rPr>
          <w:spacing w:val="10"/>
        </w:rPr>
        <w:t xml:space="preserve"> </w:t>
      </w:r>
      <w:r>
        <w:t>billed</w:t>
      </w:r>
      <w:r>
        <w:rPr>
          <w:spacing w:val="9"/>
        </w:rPr>
        <w:t xml:space="preserve"> </w:t>
      </w:r>
      <w:r>
        <w:t>upon</w:t>
      </w:r>
      <w:r>
        <w:rPr>
          <w:spacing w:val="10"/>
        </w:rPr>
        <w:t xml:space="preserve"> </w:t>
      </w:r>
      <w:r>
        <w:rPr>
          <w:spacing w:val="-1"/>
        </w:rPr>
        <w:t>commencement</w:t>
      </w:r>
      <w:r>
        <w:rPr>
          <w:spacing w:val="9"/>
        </w:rPr>
        <w:t xml:space="preserve"> </w:t>
      </w:r>
      <w:r>
        <w:t>of</w:t>
      </w:r>
      <w:r>
        <w:rPr>
          <w:spacing w:val="33"/>
          <w:w w:val="99"/>
        </w:rPr>
        <w:t xml:space="preserve"> </w:t>
      </w:r>
      <w:r>
        <w:t>our</w:t>
      </w:r>
      <w:r>
        <w:rPr>
          <w:spacing w:val="-6"/>
        </w:rPr>
        <w:t xml:space="preserve"> </w:t>
      </w:r>
      <w:r>
        <w:t>work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balance</w:t>
      </w:r>
      <w:r>
        <w:rPr>
          <w:spacing w:val="-6"/>
        </w:rPr>
        <w:t xml:space="preserve"> </w:t>
      </w:r>
      <w:r>
        <w:t>upon</w:t>
      </w:r>
      <w:r>
        <w:rPr>
          <w:spacing w:val="-5"/>
        </w:rPr>
        <w:t xml:space="preserve"> </w:t>
      </w:r>
      <w:r>
        <w:t>delivery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our</w:t>
      </w:r>
      <w:r>
        <w:rPr>
          <w:spacing w:val="-6"/>
        </w:rPr>
        <w:t xml:space="preserve"> </w:t>
      </w:r>
      <w:r>
        <w:t>report.</w:t>
      </w:r>
    </w:p>
    <w:p w:rsidR="00AA736B" w:rsidRDefault="00AA736B" w14:paraId="2BF3955E" w14:textId="77777777">
      <w:pPr>
        <w:pStyle w:val="BodyText"/>
        <w:kinsoku w:val="0"/>
        <w:overflowPunct w:val="0"/>
        <w:spacing w:before="11"/>
        <w:ind w:left="0"/>
        <w:rPr>
          <w:sz w:val="21"/>
          <w:szCs w:val="21"/>
        </w:rPr>
      </w:pPr>
    </w:p>
    <w:p w:rsidR="00AA736B" w:rsidRDefault="00AA736B" w14:paraId="3AB60812" w14:textId="77777777">
      <w:pPr>
        <w:pStyle w:val="BodyText"/>
        <w:kinsoku w:val="0"/>
        <w:overflowPunct w:val="0"/>
        <w:ind w:left="120" w:right="117"/>
        <w:jc w:val="both"/>
      </w:pPr>
      <w:r>
        <w:t xml:space="preserve">We appreciate the opportunity to assist you and believe </w:t>
      </w:r>
      <w:r>
        <w:rPr>
          <w:spacing w:val="-1"/>
        </w:rPr>
        <w:t>this</w:t>
      </w:r>
      <w:r>
        <w:rPr>
          <w:spacing w:val="1"/>
        </w:rPr>
        <w:t xml:space="preserve"> </w:t>
      </w:r>
      <w:r>
        <w:t>letter accurately summarizes the significant terms</w:t>
      </w:r>
      <w:r>
        <w:rPr>
          <w:spacing w:val="23"/>
          <w:w w:val="99"/>
        </w:rPr>
        <w:t xml:space="preserve"> </w:t>
      </w:r>
      <w:r>
        <w:t>of</w:t>
      </w:r>
      <w:r>
        <w:rPr>
          <w:spacing w:val="42"/>
        </w:rPr>
        <w:t xml:space="preserve"> </w:t>
      </w:r>
      <w:r>
        <w:t>our</w:t>
      </w:r>
      <w:r>
        <w:rPr>
          <w:spacing w:val="42"/>
        </w:rPr>
        <w:t xml:space="preserve"> </w:t>
      </w:r>
      <w:r>
        <w:t>engagement.</w:t>
      </w:r>
      <w:r>
        <w:rPr>
          <w:spacing w:val="26"/>
        </w:rPr>
        <w:t xml:space="preserve"> </w:t>
      </w:r>
      <w:r>
        <w:t>If</w:t>
      </w:r>
      <w:r>
        <w:rPr>
          <w:spacing w:val="43"/>
        </w:rPr>
        <w:t xml:space="preserve"> </w:t>
      </w:r>
      <w:r>
        <w:t>you</w:t>
      </w:r>
      <w:r>
        <w:rPr>
          <w:spacing w:val="42"/>
        </w:rPr>
        <w:t xml:space="preserve"> </w:t>
      </w:r>
      <w:r>
        <w:t>have</w:t>
      </w:r>
      <w:r>
        <w:rPr>
          <w:spacing w:val="42"/>
        </w:rPr>
        <w:t xml:space="preserve"> </w:t>
      </w:r>
      <w:r>
        <w:t>any</w:t>
      </w:r>
      <w:r>
        <w:rPr>
          <w:spacing w:val="42"/>
        </w:rPr>
        <w:t xml:space="preserve"> </w:t>
      </w:r>
      <w:r>
        <w:t>questions,</w:t>
      </w:r>
      <w:r>
        <w:rPr>
          <w:spacing w:val="43"/>
        </w:rPr>
        <w:t xml:space="preserve"> </w:t>
      </w:r>
      <w:r>
        <w:t>please</w:t>
      </w:r>
      <w:r>
        <w:rPr>
          <w:spacing w:val="42"/>
        </w:rPr>
        <w:t xml:space="preserve"> </w:t>
      </w:r>
      <w:r>
        <w:t>let</w:t>
      </w:r>
      <w:r>
        <w:rPr>
          <w:spacing w:val="42"/>
        </w:rPr>
        <w:t xml:space="preserve"> </w:t>
      </w:r>
      <w:r>
        <w:t>us</w:t>
      </w:r>
      <w:r>
        <w:rPr>
          <w:spacing w:val="42"/>
        </w:rPr>
        <w:t xml:space="preserve"> </w:t>
      </w:r>
      <w:r>
        <w:t>know.</w:t>
      </w:r>
      <w:r>
        <w:rPr>
          <w:spacing w:val="27"/>
        </w:rPr>
        <w:t xml:space="preserve"> </w:t>
      </w:r>
      <w:r>
        <w:t>If</w:t>
      </w:r>
      <w:r>
        <w:rPr>
          <w:spacing w:val="42"/>
        </w:rPr>
        <w:t xml:space="preserve"> </w:t>
      </w:r>
      <w:r>
        <w:t>you</w:t>
      </w:r>
      <w:r>
        <w:rPr>
          <w:spacing w:val="42"/>
        </w:rPr>
        <w:t xml:space="preserve"> </w:t>
      </w:r>
      <w:r>
        <w:t>agree</w:t>
      </w:r>
      <w:r>
        <w:rPr>
          <w:spacing w:val="43"/>
        </w:rPr>
        <w:t xml:space="preserve"> </w:t>
      </w:r>
      <w:r>
        <w:t>with</w:t>
      </w:r>
      <w:r>
        <w:rPr>
          <w:spacing w:val="42"/>
        </w:rPr>
        <w:t xml:space="preserve"> </w:t>
      </w:r>
      <w:r>
        <w:t>the</w:t>
      </w:r>
      <w:r>
        <w:rPr>
          <w:spacing w:val="42"/>
        </w:rPr>
        <w:t xml:space="preserve"> </w:t>
      </w:r>
      <w:r>
        <w:t>terms</w:t>
      </w:r>
      <w:r>
        <w:rPr>
          <w:spacing w:val="42"/>
        </w:rPr>
        <w:t xml:space="preserve"> </w:t>
      </w:r>
      <w:r>
        <w:t>of</w:t>
      </w:r>
      <w:r>
        <w:rPr>
          <w:spacing w:val="43"/>
        </w:rPr>
        <w:t xml:space="preserve"> </w:t>
      </w:r>
      <w:r>
        <w:t>our</w:t>
      </w:r>
      <w:r>
        <w:rPr>
          <w:spacing w:val="22"/>
          <w:w w:val="99"/>
        </w:rPr>
        <w:t xml:space="preserve"> </w:t>
      </w:r>
      <w:r>
        <w:t>engagement</w:t>
      </w:r>
      <w:r>
        <w:rPr>
          <w:spacing w:val="36"/>
        </w:rPr>
        <w:t xml:space="preserve"> </w:t>
      </w:r>
      <w:r>
        <w:t>as</w:t>
      </w:r>
      <w:r>
        <w:rPr>
          <w:spacing w:val="37"/>
        </w:rPr>
        <w:t xml:space="preserve"> </w:t>
      </w:r>
      <w:r>
        <w:t>described</w:t>
      </w:r>
      <w:r>
        <w:rPr>
          <w:spacing w:val="37"/>
        </w:rPr>
        <w:t xml:space="preserve"> </w:t>
      </w:r>
      <w:r>
        <w:t>in</w:t>
      </w:r>
      <w:r>
        <w:rPr>
          <w:spacing w:val="37"/>
        </w:rPr>
        <w:t xml:space="preserve"> </w:t>
      </w:r>
      <w:r>
        <w:t>this</w:t>
      </w:r>
      <w:r>
        <w:rPr>
          <w:spacing w:val="36"/>
        </w:rPr>
        <w:t xml:space="preserve"> </w:t>
      </w:r>
      <w:r>
        <w:t>letter,</w:t>
      </w:r>
      <w:r>
        <w:rPr>
          <w:spacing w:val="37"/>
        </w:rPr>
        <w:t xml:space="preserve"> </w:t>
      </w:r>
      <w:r>
        <w:t>please</w:t>
      </w:r>
      <w:r>
        <w:rPr>
          <w:spacing w:val="37"/>
        </w:rPr>
        <w:t xml:space="preserve"> </w:t>
      </w:r>
      <w:r>
        <w:t>sign</w:t>
      </w:r>
      <w:r>
        <w:rPr>
          <w:spacing w:val="36"/>
        </w:rPr>
        <w:t xml:space="preserve"> </w:t>
      </w:r>
      <w:proofErr w:type="gramStart"/>
      <w:r>
        <w:t>below</w:t>
      </w:r>
      <w:proofErr w:type="gramEnd"/>
      <w:r>
        <w:rPr>
          <w:spacing w:val="37"/>
        </w:rPr>
        <w:t xml:space="preserve"> </w:t>
      </w:r>
      <w:r>
        <w:t>and</w:t>
      </w:r>
      <w:r>
        <w:rPr>
          <w:spacing w:val="37"/>
        </w:rPr>
        <w:t xml:space="preserve"> </w:t>
      </w:r>
      <w:r>
        <w:t>return</w:t>
      </w:r>
      <w:r>
        <w:rPr>
          <w:spacing w:val="37"/>
        </w:rPr>
        <w:t xml:space="preserve"> </w:t>
      </w:r>
      <w:r>
        <w:t>it</w:t>
      </w:r>
      <w:r>
        <w:rPr>
          <w:spacing w:val="36"/>
        </w:rPr>
        <w:t xml:space="preserve"> </w:t>
      </w:r>
      <w:r>
        <w:t>to</w:t>
      </w:r>
      <w:r>
        <w:rPr>
          <w:spacing w:val="37"/>
        </w:rPr>
        <w:t xml:space="preserve"> </w:t>
      </w:r>
      <w:r>
        <w:t>us.</w:t>
      </w:r>
      <w:r>
        <w:rPr>
          <w:spacing w:val="18"/>
        </w:rPr>
        <w:t xml:space="preserve"> </w:t>
      </w:r>
      <w:r>
        <w:t>If</w:t>
      </w:r>
      <w:r>
        <w:rPr>
          <w:spacing w:val="37"/>
        </w:rPr>
        <w:t xml:space="preserve"> </w:t>
      </w:r>
      <w:r>
        <w:t>the</w:t>
      </w:r>
      <w:r>
        <w:rPr>
          <w:spacing w:val="37"/>
        </w:rPr>
        <w:t xml:space="preserve"> </w:t>
      </w:r>
      <w:r>
        <w:t>need</w:t>
      </w:r>
      <w:r>
        <w:rPr>
          <w:spacing w:val="37"/>
        </w:rPr>
        <w:t xml:space="preserve"> </w:t>
      </w:r>
      <w:r>
        <w:t>for</w:t>
      </w:r>
      <w:r>
        <w:rPr>
          <w:spacing w:val="37"/>
        </w:rPr>
        <w:t xml:space="preserve"> </w:t>
      </w:r>
      <w:r>
        <w:t>additional</w:t>
      </w:r>
      <w:r>
        <w:rPr>
          <w:spacing w:val="23"/>
          <w:w w:val="99"/>
        </w:rPr>
        <w:t xml:space="preserve"> </w:t>
      </w:r>
      <w:r>
        <w:t>procedures</w:t>
      </w:r>
      <w:r>
        <w:rPr>
          <w:spacing w:val="7"/>
        </w:rPr>
        <w:t xml:space="preserve"> </w:t>
      </w:r>
      <w:r>
        <w:t>arises,</w:t>
      </w:r>
      <w:r>
        <w:rPr>
          <w:spacing w:val="7"/>
        </w:rPr>
        <w:t xml:space="preserve"> </w:t>
      </w:r>
      <w:r>
        <w:t>our</w:t>
      </w:r>
      <w:r>
        <w:rPr>
          <w:spacing w:val="8"/>
        </w:rPr>
        <w:t xml:space="preserve"> </w:t>
      </w:r>
      <w:r>
        <w:t>agreement</w:t>
      </w:r>
      <w:r>
        <w:rPr>
          <w:spacing w:val="7"/>
        </w:rPr>
        <w:t xml:space="preserve"> </w:t>
      </w:r>
      <w:r>
        <w:t>with</w:t>
      </w:r>
      <w:r>
        <w:rPr>
          <w:spacing w:val="8"/>
        </w:rPr>
        <w:t xml:space="preserve"> </w:t>
      </w:r>
      <w:r>
        <w:t>you</w:t>
      </w:r>
      <w:r>
        <w:rPr>
          <w:spacing w:val="7"/>
        </w:rPr>
        <w:t xml:space="preserve"> </w:t>
      </w:r>
      <w:r>
        <w:t>will</w:t>
      </w:r>
      <w:r>
        <w:rPr>
          <w:spacing w:val="8"/>
        </w:rPr>
        <w:t xml:space="preserve"> </w:t>
      </w:r>
      <w:r>
        <w:t>need</w:t>
      </w:r>
      <w:r>
        <w:rPr>
          <w:spacing w:val="8"/>
        </w:rPr>
        <w:t xml:space="preserve"> </w:t>
      </w:r>
      <w:r>
        <w:t>to</w:t>
      </w:r>
      <w:r>
        <w:rPr>
          <w:spacing w:val="7"/>
        </w:rPr>
        <w:t xml:space="preserve"> </w:t>
      </w:r>
      <w:r>
        <w:t>be</w:t>
      </w:r>
      <w:r>
        <w:rPr>
          <w:spacing w:val="8"/>
        </w:rPr>
        <w:t xml:space="preserve"> </w:t>
      </w:r>
      <w:r>
        <w:t>revised.</w:t>
      </w:r>
      <w:r>
        <w:rPr>
          <w:spacing w:val="16"/>
        </w:rPr>
        <w:t xml:space="preserve"> </w:t>
      </w:r>
      <w:r>
        <w:t>It</w:t>
      </w:r>
      <w:r>
        <w:rPr>
          <w:spacing w:val="7"/>
        </w:rPr>
        <w:t xml:space="preserve"> </w:t>
      </w:r>
      <w:r>
        <w:t>is</w:t>
      </w:r>
      <w:r>
        <w:rPr>
          <w:spacing w:val="8"/>
        </w:rPr>
        <w:t xml:space="preserve"> </w:t>
      </w:r>
      <w:r>
        <w:t>customary</w:t>
      </w:r>
      <w:r>
        <w:rPr>
          <w:spacing w:val="8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t>us</w:t>
      </w:r>
      <w:r>
        <w:rPr>
          <w:spacing w:val="7"/>
        </w:rPr>
        <w:t xml:space="preserve"> </w:t>
      </w:r>
      <w:r>
        <w:t>to</w:t>
      </w:r>
      <w:r>
        <w:rPr>
          <w:spacing w:val="7"/>
        </w:rPr>
        <w:t xml:space="preserve"> </w:t>
      </w:r>
      <w:r>
        <w:t>enumerate</w:t>
      </w:r>
      <w:r>
        <w:rPr>
          <w:spacing w:val="8"/>
        </w:rPr>
        <w:t xml:space="preserve"> </w:t>
      </w:r>
      <w:r>
        <w:t>these</w:t>
      </w:r>
      <w:r>
        <w:rPr>
          <w:spacing w:val="21"/>
          <w:w w:val="99"/>
        </w:rPr>
        <w:t xml:space="preserve"> </w:t>
      </w:r>
      <w:r>
        <w:t>revisions</w:t>
      </w:r>
      <w:r>
        <w:rPr>
          <w:spacing w:val="5"/>
        </w:rPr>
        <w:t xml:space="preserve"> </w:t>
      </w:r>
      <w:r>
        <w:t>in</w:t>
      </w:r>
      <w:r>
        <w:rPr>
          <w:spacing w:val="5"/>
        </w:rPr>
        <w:t xml:space="preserve"> </w:t>
      </w:r>
      <w:r>
        <w:t>an</w:t>
      </w:r>
      <w:r>
        <w:rPr>
          <w:spacing w:val="6"/>
        </w:rPr>
        <w:t xml:space="preserve"> </w:t>
      </w:r>
      <w:r>
        <w:t>addendum</w:t>
      </w:r>
      <w:r>
        <w:rPr>
          <w:spacing w:val="5"/>
        </w:rPr>
        <w:t xml:space="preserve"> </w:t>
      </w:r>
      <w:r>
        <w:t>to</w:t>
      </w:r>
      <w:r>
        <w:rPr>
          <w:spacing w:val="5"/>
        </w:rPr>
        <w:t xml:space="preserve"> </w:t>
      </w:r>
      <w:r>
        <w:t>this</w:t>
      </w:r>
      <w:r>
        <w:rPr>
          <w:spacing w:val="6"/>
        </w:rPr>
        <w:t xml:space="preserve"> </w:t>
      </w:r>
      <w:r>
        <w:t>letter.</w:t>
      </w:r>
      <w:r>
        <w:rPr>
          <w:spacing w:val="10"/>
        </w:rPr>
        <w:t xml:space="preserve"> </w:t>
      </w:r>
      <w:r>
        <w:t>If</w:t>
      </w:r>
      <w:r>
        <w:rPr>
          <w:spacing w:val="6"/>
        </w:rPr>
        <w:t xml:space="preserve"> </w:t>
      </w:r>
      <w:r>
        <w:t>additional</w:t>
      </w:r>
      <w:r>
        <w:rPr>
          <w:spacing w:val="5"/>
        </w:rPr>
        <w:t xml:space="preserve"> </w:t>
      </w:r>
      <w:r>
        <w:t>specified</w:t>
      </w:r>
      <w:r>
        <w:rPr>
          <w:spacing w:val="5"/>
        </w:rPr>
        <w:t xml:space="preserve"> </w:t>
      </w:r>
      <w:r>
        <w:t>parties</w:t>
      </w:r>
      <w:r>
        <w:rPr>
          <w:spacing w:val="6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report</w:t>
      </w:r>
      <w:r>
        <w:rPr>
          <w:spacing w:val="6"/>
        </w:rPr>
        <w:t xml:space="preserve"> </w:t>
      </w:r>
      <w:r>
        <w:t>are</w:t>
      </w:r>
      <w:r>
        <w:rPr>
          <w:spacing w:val="5"/>
        </w:rPr>
        <w:t xml:space="preserve"> </w:t>
      </w:r>
      <w:r>
        <w:t>added,</w:t>
      </w:r>
      <w:r>
        <w:rPr>
          <w:spacing w:val="6"/>
        </w:rPr>
        <w:t xml:space="preserve"> </w:t>
      </w:r>
      <w:r>
        <w:t>we</w:t>
      </w:r>
      <w:r>
        <w:rPr>
          <w:spacing w:val="5"/>
        </w:rPr>
        <w:t xml:space="preserve"> </w:t>
      </w:r>
      <w:r>
        <w:t>will</w:t>
      </w:r>
      <w:r>
        <w:rPr>
          <w:spacing w:val="5"/>
        </w:rPr>
        <w:t xml:space="preserve"> </w:t>
      </w:r>
      <w:r>
        <w:t>require</w:t>
      </w:r>
      <w:r>
        <w:rPr>
          <w:spacing w:val="24"/>
          <w:w w:val="99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they</w:t>
      </w:r>
      <w:r>
        <w:rPr>
          <w:spacing w:val="-7"/>
        </w:rPr>
        <w:t xml:space="preserve"> </w:t>
      </w:r>
      <w:r>
        <w:t>acknowledge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writing</w:t>
      </w:r>
      <w:r>
        <w:rPr>
          <w:spacing w:val="-7"/>
        </w:rPr>
        <w:t xml:space="preserve"> </w:t>
      </w:r>
      <w:r>
        <w:t>their</w:t>
      </w:r>
      <w:r>
        <w:rPr>
          <w:spacing w:val="-7"/>
        </w:rPr>
        <w:t xml:space="preserve"> </w:t>
      </w:r>
      <w:r>
        <w:t>responsibility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sufficiency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procedures.</w:t>
      </w:r>
    </w:p>
    <w:p w:rsidR="00AA736B" w:rsidRDefault="00AA736B" w14:paraId="74607AF8" w14:textId="77777777">
      <w:pPr>
        <w:pStyle w:val="BodyText"/>
        <w:kinsoku w:val="0"/>
        <w:overflowPunct w:val="0"/>
        <w:ind w:left="0"/>
      </w:pPr>
    </w:p>
    <w:p w:rsidR="00AA736B" w:rsidRDefault="00AA736B" w14:paraId="345A7388" w14:textId="77777777">
      <w:pPr>
        <w:pStyle w:val="BodyText"/>
        <w:kinsoku w:val="0"/>
        <w:overflowPunct w:val="0"/>
        <w:spacing w:before="1"/>
        <w:ind w:left="0"/>
      </w:pPr>
    </w:p>
    <w:p w:rsidR="00AA736B" w:rsidRDefault="00AA736B" w14:paraId="0D0EF091" w14:textId="77777777">
      <w:pPr>
        <w:pStyle w:val="BodyText"/>
        <w:kinsoku w:val="0"/>
        <w:overflowPunct w:val="0"/>
        <w:ind w:left="212"/>
        <w:jc w:val="center"/>
      </w:pPr>
      <w:r>
        <w:t>Sincerely,</w:t>
      </w:r>
    </w:p>
    <w:p w:rsidR="00AA736B" w:rsidRDefault="00AA736B" w14:paraId="112F9B15" w14:textId="77777777">
      <w:pPr>
        <w:pStyle w:val="BodyText"/>
        <w:kinsoku w:val="0"/>
        <w:overflowPunct w:val="0"/>
        <w:ind w:left="0"/>
        <w:rPr>
          <w:sz w:val="20"/>
          <w:szCs w:val="20"/>
        </w:rPr>
      </w:pPr>
    </w:p>
    <w:p w:rsidR="00AA736B" w:rsidRDefault="00AA736B" w14:paraId="6A5D3524" w14:textId="77777777">
      <w:pPr>
        <w:pStyle w:val="BodyText"/>
        <w:kinsoku w:val="0"/>
        <w:overflowPunct w:val="0"/>
        <w:ind w:left="0"/>
        <w:rPr>
          <w:sz w:val="20"/>
          <w:szCs w:val="20"/>
        </w:rPr>
      </w:pPr>
    </w:p>
    <w:p w:rsidR="00AA736B" w:rsidRDefault="00AA736B" w14:paraId="14CC8EFB" w14:textId="77777777">
      <w:pPr>
        <w:pStyle w:val="BodyText"/>
        <w:kinsoku w:val="0"/>
        <w:overflowPunct w:val="0"/>
        <w:ind w:left="0"/>
        <w:rPr>
          <w:sz w:val="20"/>
          <w:szCs w:val="20"/>
        </w:rPr>
      </w:pPr>
    </w:p>
    <w:p w:rsidR="00AA736B" w:rsidRDefault="00AA736B" w14:paraId="0695F20D" w14:textId="77777777">
      <w:pPr>
        <w:pStyle w:val="BodyText"/>
        <w:kinsoku w:val="0"/>
        <w:overflowPunct w:val="0"/>
        <w:spacing w:before="7"/>
        <w:ind w:left="0"/>
        <w:rPr>
          <w:sz w:val="24"/>
          <w:szCs w:val="24"/>
        </w:rPr>
      </w:pPr>
    </w:p>
    <w:p w:rsidR="00AA736B" w:rsidRDefault="00307204" w14:paraId="41739F69" w14:textId="63CFDFE3">
      <w:pPr>
        <w:pStyle w:val="BodyText"/>
        <w:kinsoku w:val="0"/>
        <w:overflowPunct w:val="0"/>
        <w:spacing w:line="20" w:lineRule="atLeast"/>
        <w:ind w:left="5153"/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 wp14:anchorId="0448AE4E" wp14:editId="6C892150">
                <wp:extent cx="2294255" cy="12700"/>
                <wp:effectExtent l="10160" t="1270" r="635" b="5080"/>
                <wp:docPr id="7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94255" cy="12700"/>
                          <a:chOff x="0" y="0"/>
                          <a:chExt cx="3613" cy="20"/>
                        </a:xfrm>
                      </wpg:grpSpPr>
                      <wps:wsp>
                        <wps:cNvPr id="8" name="Freeform 4"/>
                        <wps:cNvSpPr>
                          <a:spLocks/>
                        </wps:cNvSpPr>
                        <wps:spPr bwMode="auto">
                          <a:xfrm>
                            <a:off x="6" y="6"/>
                            <a:ext cx="3600" cy="20"/>
                          </a:xfrm>
                          <a:custGeom>
                            <a:avLst/>
                            <a:gdLst>
                              <a:gd name="T0" fmla="*/ 0 w 3600"/>
                              <a:gd name="T1" fmla="*/ 0 h 20"/>
                              <a:gd name="T2" fmla="*/ 3600 w 360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600" h="20">
                                <a:moveTo>
                                  <a:pt x="0" y="0"/>
                                </a:moveTo>
                                <a:lnTo>
                                  <a:pt x="3600" y="0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" style="width:180.65pt;height:1pt;mso-position-horizontal-relative:char;mso-position-vertical-relative:line" coordsize="3613,20" o:spid="_x0000_s1026" w14:anchorId="520F98A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">
                <v:shape id="Freeform 4" style="position:absolute;left:6;top:6;width:3600;height:20;visibility:visible;mso-wrap-style:square;v-text-anchor:top" coordsize="3600,20" o:spid="_x0000_s1027" filled="f" strokeweight=".64pt" path="m,l3600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">
                  <v:path arrowok="t" o:connecttype="custom" o:connectlocs="0,0;3600,0" o:connectangles="0,0"/>
                </v:shape>
                <w10:anchorlock/>
              </v:group>
            </w:pict>
          </mc:Fallback>
        </mc:AlternateContent>
      </w:r>
    </w:p>
    <w:p w:rsidR="00AA736B" w:rsidRDefault="00AA736B" w14:paraId="0BB74BF3" w14:textId="77777777">
      <w:pPr>
        <w:pStyle w:val="BodyText"/>
        <w:kinsoku w:val="0"/>
        <w:overflowPunct w:val="0"/>
        <w:spacing w:before="10"/>
        <w:ind w:left="120" w:firstLine="5155"/>
      </w:pPr>
      <w:r>
        <w:t>Sample</w:t>
      </w:r>
      <w:r>
        <w:rPr>
          <w:spacing w:val="-8"/>
        </w:rPr>
        <w:t xml:space="preserve"> </w:t>
      </w:r>
      <w:r>
        <w:rPr>
          <w:spacing w:val="-1"/>
        </w:rPr>
        <w:t>CPA</w:t>
      </w:r>
      <w:r>
        <w:rPr>
          <w:spacing w:val="-8"/>
        </w:rPr>
        <w:t xml:space="preserve"> </w:t>
      </w:r>
      <w:r>
        <w:t>Firm</w:t>
      </w:r>
    </w:p>
    <w:p w:rsidR="00AA736B" w:rsidRDefault="00AA736B" w14:paraId="11E963B9" w14:textId="77777777">
      <w:pPr>
        <w:pStyle w:val="BodyText"/>
        <w:kinsoku w:val="0"/>
        <w:overflowPunct w:val="0"/>
        <w:ind w:left="0"/>
      </w:pPr>
    </w:p>
    <w:p w:rsidR="00AA736B" w:rsidRDefault="00AA736B" w14:paraId="41A37DC2" w14:textId="77777777">
      <w:pPr>
        <w:pStyle w:val="BodyText"/>
        <w:kinsoku w:val="0"/>
        <w:overflowPunct w:val="0"/>
        <w:ind w:left="0"/>
      </w:pPr>
    </w:p>
    <w:p w:rsidR="00AA736B" w:rsidRDefault="00AA736B" w14:paraId="381C553E" w14:textId="77777777">
      <w:pPr>
        <w:pStyle w:val="BodyText"/>
        <w:kinsoku w:val="0"/>
        <w:overflowPunct w:val="0"/>
        <w:ind w:left="0"/>
      </w:pPr>
    </w:p>
    <w:p w:rsidR="00AA736B" w:rsidRDefault="00AA736B" w14:paraId="31FEF63A" w14:textId="77777777">
      <w:pPr>
        <w:pStyle w:val="BodyText"/>
        <w:kinsoku w:val="0"/>
        <w:overflowPunct w:val="0"/>
        <w:ind w:left="120"/>
      </w:pPr>
      <w:r>
        <w:t>This</w:t>
      </w:r>
      <w:r>
        <w:rPr>
          <w:spacing w:val="-7"/>
        </w:rPr>
        <w:t xml:space="preserve"> </w:t>
      </w:r>
      <w:r>
        <w:t>letter</w:t>
      </w:r>
      <w:r>
        <w:rPr>
          <w:spacing w:val="-6"/>
        </w:rPr>
        <w:t xml:space="preserve"> </w:t>
      </w:r>
      <w:r>
        <w:t>correctly</w:t>
      </w:r>
      <w:r>
        <w:rPr>
          <w:spacing w:val="-6"/>
        </w:rPr>
        <w:t xml:space="preserve"> </w:t>
      </w:r>
      <w:r>
        <w:t>sets</w:t>
      </w:r>
      <w:r>
        <w:rPr>
          <w:spacing w:val="-6"/>
        </w:rPr>
        <w:t xml:space="preserve"> </w:t>
      </w:r>
      <w:r>
        <w:t>forth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understanding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Parish.</w:t>
      </w:r>
    </w:p>
    <w:p w:rsidR="00AA736B" w:rsidRDefault="00AA736B" w14:paraId="1D38EC95" w14:textId="77777777">
      <w:pPr>
        <w:pStyle w:val="BodyText"/>
        <w:kinsoku w:val="0"/>
        <w:overflowPunct w:val="0"/>
        <w:ind w:left="0"/>
        <w:rPr>
          <w:sz w:val="20"/>
          <w:szCs w:val="20"/>
        </w:rPr>
      </w:pPr>
    </w:p>
    <w:p w:rsidR="00AA736B" w:rsidRDefault="00AA736B" w14:paraId="2BD8DDFB" w14:textId="77777777">
      <w:pPr>
        <w:pStyle w:val="BodyText"/>
        <w:kinsoku w:val="0"/>
        <w:overflowPunct w:val="0"/>
        <w:ind w:left="0"/>
        <w:rPr>
          <w:sz w:val="20"/>
          <w:szCs w:val="20"/>
        </w:rPr>
      </w:pPr>
    </w:p>
    <w:p w:rsidR="00AA736B" w:rsidRDefault="00AA736B" w14:paraId="39C8B575" w14:textId="77777777">
      <w:pPr>
        <w:pStyle w:val="BodyText"/>
        <w:kinsoku w:val="0"/>
        <w:overflowPunct w:val="0"/>
        <w:ind w:left="0"/>
        <w:rPr>
          <w:sz w:val="20"/>
          <w:szCs w:val="20"/>
        </w:rPr>
      </w:pPr>
    </w:p>
    <w:p w:rsidR="00AA736B" w:rsidRDefault="00AA736B" w14:paraId="63E62A16" w14:textId="77777777">
      <w:pPr>
        <w:pStyle w:val="BodyText"/>
        <w:kinsoku w:val="0"/>
        <w:overflowPunct w:val="0"/>
        <w:spacing w:before="8"/>
        <w:ind w:left="0"/>
        <w:rPr>
          <w:sz w:val="24"/>
          <w:szCs w:val="24"/>
        </w:rPr>
      </w:pPr>
    </w:p>
    <w:p w:rsidR="00AA736B" w:rsidRDefault="00307204" w14:paraId="0FE96D01" w14:textId="1029BA6C">
      <w:pPr>
        <w:pStyle w:val="BodyText"/>
        <w:tabs>
          <w:tab w:val="left" w:pos="5153"/>
        </w:tabs>
        <w:kinsoku w:val="0"/>
        <w:overflowPunct w:val="0"/>
        <w:spacing w:line="20" w:lineRule="atLeast"/>
        <w:ind w:left="113"/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 wp14:anchorId="66639336" wp14:editId="4307753F">
                <wp:extent cx="2751455" cy="12700"/>
                <wp:effectExtent l="10160" t="8890" r="635" b="0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51455" cy="12700"/>
                          <a:chOff x="0" y="0"/>
                          <a:chExt cx="4333" cy="20"/>
                        </a:xfrm>
                      </wpg:grpSpPr>
                      <wps:wsp>
                        <wps:cNvPr id="6" name="Freeform 6"/>
                        <wps:cNvSpPr>
                          <a:spLocks/>
                        </wps:cNvSpPr>
                        <wps:spPr bwMode="auto">
                          <a:xfrm>
                            <a:off x="6" y="6"/>
                            <a:ext cx="4320" cy="20"/>
                          </a:xfrm>
                          <a:custGeom>
                            <a:avLst/>
                            <a:gdLst>
                              <a:gd name="T0" fmla="*/ 0 w 4320"/>
                              <a:gd name="T1" fmla="*/ 0 h 20"/>
                              <a:gd name="T2" fmla="*/ 4320 w 43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320" h="20">
                                <a:moveTo>
                                  <a:pt x="0" y="0"/>
                                </a:moveTo>
                                <a:lnTo>
                                  <a:pt x="4320" y="0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" style="width:216.65pt;height:1pt;mso-position-horizontal-relative:char;mso-position-vertical-relative:line" coordsize="4333,20" o:spid="_x0000_s1026" w14:anchorId="1F7877D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">
                <v:shape id="Freeform 6" style="position:absolute;left:6;top:6;width:4320;height:20;visibility:visible;mso-wrap-style:square;v-text-anchor:top" coordsize="4320,20" o:spid="_x0000_s1027" filled="f" strokeweight=".64pt" path="m,l4320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">
                  <v:path arrowok="t" o:connecttype="custom" o:connectlocs="0,0;4320,0" o:connectangles="0,0"/>
                </v:shape>
                <w10:anchorlock/>
              </v:group>
            </w:pict>
          </mc:Fallback>
        </mc:AlternateContent>
      </w:r>
      <w:r w:rsidR="00AA736B">
        <w:rPr>
          <w:sz w:val="2"/>
          <w:szCs w:val="2"/>
        </w:rPr>
        <w:t xml:space="preserve"> </w:t>
      </w:r>
      <w:r w:rsidR="00AA736B">
        <w:rPr>
          <w:sz w:val="2"/>
          <w:szCs w:val="2"/>
        </w:rPr>
        <w:tab/>
      </w: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 wp14:anchorId="2468B8D4" wp14:editId="3797C265">
                <wp:extent cx="2294255" cy="12700"/>
                <wp:effectExtent l="10160" t="8890" r="635" b="0"/>
                <wp:docPr id="3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94255" cy="12700"/>
                          <a:chOff x="0" y="0"/>
                          <a:chExt cx="3613" cy="20"/>
                        </a:xfrm>
                      </wpg:grpSpPr>
                      <wps:wsp>
                        <wps:cNvPr id="4" name="Freeform 8"/>
                        <wps:cNvSpPr>
                          <a:spLocks/>
                        </wps:cNvSpPr>
                        <wps:spPr bwMode="auto">
                          <a:xfrm>
                            <a:off x="6" y="6"/>
                            <a:ext cx="3600" cy="20"/>
                          </a:xfrm>
                          <a:custGeom>
                            <a:avLst/>
                            <a:gdLst>
                              <a:gd name="T0" fmla="*/ 0 w 3600"/>
                              <a:gd name="T1" fmla="*/ 0 h 20"/>
                              <a:gd name="T2" fmla="*/ 3600 w 360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600" h="20">
                                <a:moveTo>
                                  <a:pt x="0" y="0"/>
                                </a:moveTo>
                                <a:lnTo>
                                  <a:pt x="3600" y="0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" style="width:180.65pt;height:1pt;mso-position-horizontal-relative:char;mso-position-vertical-relative:line" coordsize="3613,20" o:spid="_x0000_s1026" w14:anchorId="4247E8A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">
                <v:shape id="Freeform 8" style="position:absolute;left:6;top:6;width:3600;height:20;visibility:visible;mso-wrap-style:square;v-text-anchor:top" coordsize="3600,20" o:spid="_x0000_s1027" filled="f" strokeweight=".64pt" path="m,l3600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">
                  <v:path arrowok="t" o:connecttype="custom" o:connectlocs="0,0;3600,0" o:connectangles="0,0"/>
                </v:shape>
                <w10:anchorlock/>
              </v:group>
            </w:pict>
          </mc:Fallback>
        </mc:AlternateContent>
      </w:r>
    </w:p>
    <w:p w:rsidR="00AA736B" w:rsidRDefault="00AA736B" w14:paraId="09077F22" w14:textId="77777777">
      <w:pPr>
        <w:pStyle w:val="BodyText"/>
        <w:tabs>
          <w:tab w:val="left" w:pos="6599"/>
        </w:tabs>
        <w:kinsoku w:val="0"/>
        <w:overflowPunct w:val="0"/>
        <w:spacing w:before="8"/>
        <w:ind w:left="1560"/>
      </w:pPr>
      <w:r>
        <w:rPr>
          <w:w w:val="95"/>
        </w:rPr>
        <w:t>Signature</w:t>
      </w:r>
      <w:r>
        <w:rPr>
          <w:w w:val="95"/>
        </w:rPr>
        <w:tab/>
      </w:r>
      <w:r>
        <w:t>Date</w:t>
      </w:r>
    </w:p>
    <w:p w:rsidR="00AA736B" w:rsidRDefault="00AA736B" w14:paraId="7FA4DE90" w14:textId="77777777">
      <w:pPr>
        <w:pStyle w:val="BodyText"/>
        <w:kinsoku w:val="0"/>
        <w:overflowPunct w:val="0"/>
        <w:ind w:left="0"/>
        <w:rPr>
          <w:sz w:val="20"/>
          <w:szCs w:val="20"/>
        </w:rPr>
      </w:pPr>
    </w:p>
    <w:p w:rsidR="00AA736B" w:rsidRDefault="00AA736B" w14:paraId="72FB48C0" w14:textId="77777777">
      <w:pPr>
        <w:pStyle w:val="BodyText"/>
        <w:kinsoku w:val="0"/>
        <w:overflowPunct w:val="0"/>
        <w:ind w:left="0"/>
        <w:rPr>
          <w:sz w:val="20"/>
          <w:szCs w:val="20"/>
        </w:rPr>
      </w:pPr>
    </w:p>
    <w:p w:rsidR="00AA736B" w:rsidRDefault="00AA736B" w14:paraId="2D22D321" w14:textId="77777777">
      <w:pPr>
        <w:pStyle w:val="BodyText"/>
        <w:kinsoku w:val="0"/>
        <w:overflowPunct w:val="0"/>
        <w:ind w:left="0"/>
        <w:rPr>
          <w:sz w:val="20"/>
          <w:szCs w:val="20"/>
        </w:rPr>
      </w:pPr>
    </w:p>
    <w:p w:rsidR="00AA736B" w:rsidRDefault="00AA736B" w14:paraId="2C0A69B0" w14:textId="77777777">
      <w:pPr>
        <w:pStyle w:val="BodyText"/>
        <w:kinsoku w:val="0"/>
        <w:overflowPunct w:val="0"/>
        <w:spacing w:before="8"/>
        <w:ind w:left="0"/>
        <w:rPr>
          <w:sz w:val="24"/>
          <w:szCs w:val="24"/>
        </w:rPr>
      </w:pPr>
    </w:p>
    <w:p w:rsidR="00AA736B" w:rsidRDefault="00307204" w14:paraId="26855078" w14:textId="0D7FB4D3">
      <w:pPr>
        <w:pStyle w:val="BodyText"/>
        <w:kinsoku w:val="0"/>
        <w:overflowPunct w:val="0"/>
        <w:spacing w:line="20" w:lineRule="atLeast"/>
        <w:ind w:left="113"/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 wp14:anchorId="4785C5A1" wp14:editId="0A5C2EE5">
                <wp:extent cx="2751455" cy="12700"/>
                <wp:effectExtent l="10160" t="7620" r="635" b="0"/>
                <wp:docPr id="1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51455" cy="12700"/>
                          <a:chOff x="0" y="0"/>
                          <a:chExt cx="4333" cy="20"/>
                        </a:xfrm>
                      </wpg:grpSpPr>
                      <wps:wsp>
                        <wps:cNvPr id="2" name="Freeform 10"/>
                        <wps:cNvSpPr>
                          <a:spLocks/>
                        </wps:cNvSpPr>
                        <wps:spPr bwMode="auto">
                          <a:xfrm>
                            <a:off x="6" y="6"/>
                            <a:ext cx="4320" cy="20"/>
                          </a:xfrm>
                          <a:custGeom>
                            <a:avLst/>
                            <a:gdLst>
                              <a:gd name="T0" fmla="*/ 0 w 4320"/>
                              <a:gd name="T1" fmla="*/ 0 h 20"/>
                              <a:gd name="T2" fmla="*/ 4320 w 43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320" h="20">
                                <a:moveTo>
                                  <a:pt x="0" y="0"/>
                                </a:moveTo>
                                <a:lnTo>
                                  <a:pt x="4320" y="0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9" style="width:216.65pt;height:1pt;mso-position-horizontal-relative:char;mso-position-vertical-relative:line" coordsize="4333,20" o:spid="_x0000_s1026" w14:anchorId="28F11C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">
                <v:shape id="Freeform 10" style="position:absolute;left:6;top:6;width:4320;height:20;visibility:visible;mso-wrap-style:square;v-text-anchor:top" coordsize="4320,20" o:spid="_x0000_s1027" filled="f" strokeweight=".64pt" path="m,l4320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">
                  <v:path arrowok="t" o:connecttype="custom" o:connectlocs="0,0;4320,0" o:connectangles="0,0"/>
                </v:shape>
                <w10:anchorlock/>
              </v:group>
            </w:pict>
          </mc:Fallback>
        </mc:AlternateContent>
      </w:r>
    </w:p>
    <w:p w:rsidR="00AA736B" w:rsidRDefault="00AA736B" w14:paraId="636CC2AA" w14:textId="77777777">
      <w:pPr>
        <w:pStyle w:val="BodyText"/>
        <w:kinsoku w:val="0"/>
        <w:overflowPunct w:val="0"/>
        <w:spacing w:before="10"/>
        <w:ind w:left="1560"/>
      </w:pPr>
      <w:r>
        <w:t>Title</w:t>
      </w:r>
    </w:p>
    <w:p w:rsidR="00AA736B" w:rsidRDefault="00AA736B" w14:paraId="5E74E100" w14:textId="77777777">
      <w:pPr>
        <w:pStyle w:val="BodyText"/>
        <w:kinsoku w:val="0"/>
        <w:overflowPunct w:val="0"/>
        <w:spacing w:before="10"/>
        <w:ind w:left="1560"/>
        <w:sectPr w:rsidR="00AA736B">
          <w:pgSz w:w="12240" w:h="15840" w:orient="portrait"/>
          <w:pgMar w:top="680" w:right="600" w:bottom="940" w:left="600" w:header="0" w:footer="747" w:gutter="0"/>
          <w:cols w:equalWidth="0" w:space="720">
            <w:col w:w="11040"/>
          </w:cols>
          <w:noEndnote/>
        </w:sectPr>
      </w:pPr>
    </w:p>
    <w:p w:rsidR="00AA736B" w:rsidRDefault="00AA736B" w14:paraId="44E8B6C2" w14:textId="77777777">
      <w:pPr>
        <w:pStyle w:val="BodyText"/>
        <w:kinsoku w:val="0"/>
        <w:overflowPunct w:val="0"/>
        <w:ind w:left="0"/>
        <w:rPr>
          <w:sz w:val="20"/>
          <w:szCs w:val="20"/>
        </w:rPr>
      </w:pPr>
    </w:p>
    <w:p w:rsidR="00AA736B" w:rsidRDefault="00AA736B" w14:paraId="2EB810B0" w14:textId="77777777">
      <w:pPr>
        <w:pStyle w:val="BodyText"/>
        <w:kinsoku w:val="0"/>
        <w:overflowPunct w:val="0"/>
        <w:spacing w:before="177"/>
        <w:ind w:left="3090"/>
        <w:jc w:val="center"/>
        <w:rPr>
          <w:sz w:val="20"/>
          <w:szCs w:val="20"/>
        </w:rPr>
      </w:pPr>
      <w:r>
        <w:rPr>
          <w:spacing w:val="5"/>
          <w:sz w:val="20"/>
          <w:szCs w:val="20"/>
        </w:rPr>
        <w:t>SAMPLE</w:t>
      </w:r>
    </w:p>
    <w:p w:rsidR="00AA736B" w:rsidRDefault="00AA736B" w14:paraId="6664EC1A" w14:textId="77777777">
      <w:pPr>
        <w:pStyle w:val="BodyText"/>
        <w:kinsoku w:val="0"/>
        <w:overflowPunct w:val="0"/>
        <w:spacing w:before="117"/>
        <w:ind w:left="3088"/>
        <w:jc w:val="center"/>
        <w:rPr>
          <w:sz w:val="20"/>
          <w:szCs w:val="20"/>
        </w:rPr>
      </w:pPr>
      <w:r>
        <w:rPr>
          <w:spacing w:val="4"/>
          <w:sz w:val="20"/>
          <w:szCs w:val="20"/>
        </w:rPr>
        <w:t>AGREED-UPON</w:t>
      </w:r>
      <w:r>
        <w:rPr>
          <w:spacing w:val="10"/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PROCEDURES</w:t>
      </w:r>
      <w:r>
        <w:rPr>
          <w:spacing w:val="11"/>
          <w:sz w:val="20"/>
          <w:szCs w:val="20"/>
        </w:rPr>
        <w:t xml:space="preserve"> </w:t>
      </w:r>
      <w:r>
        <w:rPr>
          <w:spacing w:val="2"/>
          <w:sz w:val="20"/>
          <w:szCs w:val="20"/>
        </w:rPr>
        <w:t>TO</w:t>
      </w:r>
      <w:r>
        <w:rPr>
          <w:spacing w:val="9"/>
          <w:sz w:val="20"/>
          <w:szCs w:val="20"/>
        </w:rPr>
        <w:t xml:space="preserve"> </w:t>
      </w:r>
      <w:r>
        <w:rPr>
          <w:spacing w:val="2"/>
          <w:sz w:val="20"/>
          <w:szCs w:val="20"/>
        </w:rPr>
        <w:t>BE</w:t>
      </w:r>
      <w:r>
        <w:rPr>
          <w:spacing w:val="11"/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PERFORMED</w:t>
      </w:r>
    </w:p>
    <w:p w:rsidR="00AA736B" w:rsidRDefault="00AA736B" w14:paraId="48C29C2D" w14:textId="77777777">
      <w:pPr>
        <w:pStyle w:val="BodyText"/>
        <w:kinsoku w:val="0"/>
        <w:overflowPunct w:val="0"/>
        <w:spacing w:before="58"/>
        <w:ind w:left="0" w:right="122"/>
        <w:jc w:val="right"/>
        <w:rPr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br w:type="column"/>
      </w:r>
      <w:r>
        <w:rPr>
          <w:spacing w:val="3"/>
          <w:sz w:val="20"/>
          <w:szCs w:val="20"/>
        </w:rPr>
        <w:t>Exhibit</w:t>
      </w:r>
      <w:r>
        <w:rPr>
          <w:spacing w:val="10"/>
          <w:sz w:val="20"/>
          <w:szCs w:val="20"/>
        </w:rPr>
        <w:t xml:space="preserve"> </w:t>
      </w:r>
      <w:r>
        <w:rPr>
          <w:sz w:val="20"/>
          <w:szCs w:val="20"/>
        </w:rPr>
        <w:t>A</w:t>
      </w:r>
    </w:p>
    <w:p w:rsidR="00AA736B" w:rsidRDefault="00AA736B" w14:paraId="6CEE586A" w14:textId="77777777">
      <w:pPr>
        <w:pStyle w:val="BodyText"/>
        <w:kinsoku w:val="0"/>
        <w:overflowPunct w:val="0"/>
        <w:spacing w:before="58"/>
        <w:ind w:left="0" w:right="122"/>
        <w:jc w:val="right"/>
        <w:rPr>
          <w:sz w:val="20"/>
          <w:szCs w:val="20"/>
        </w:rPr>
        <w:sectPr w:rsidR="00AA736B" w:rsidSect="00C01FC4">
          <w:pgSz w:w="12240" w:h="15840" w:orient="portrait"/>
          <w:pgMar w:top="660" w:right="600" w:bottom="940" w:left="600" w:header="0" w:footer="432" w:gutter="0"/>
          <w:cols w:equalWidth="0" w:space="720" w:num="2">
            <w:col w:w="7948" w:space="40"/>
            <w:col w:w="3052"/>
          </w:cols>
          <w:noEndnote/>
          <w:docGrid w:linePitch="326"/>
        </w:sectPr>
      </w:pPr>
    </w:p>
    <w:p w:rsidR="00AA736B" w:rsidRDefault="00AA736B" w14:paraId="0EC2D432" w14:textId="77777777">
      <w:pPr>
        <w:pStyle w:val="BodyText"/>
        <w:kinsoku w:val="0"/>
        <w:overflowPunct w:val="0"/>
        <w:ind w:left="0"/>
        <w:rPr>
          <w:sz w:val="20"/>
          <w:szCs w:val="20"/>
        </w:rPr>
      </w:pPr>
    </w:p>
    <w:p w:rsidR="00AA736B" w:rsidRDefault="00AA736B" w14:paraId="6353350A" w14:textId="77777777">
      <w:pPr>
        <w:pStyle w:val="BodyText"/>
        <w:kinsoku w:val="0"/>
        <w:overflowPunct w:val="0"/>
        <w:ind w:left="0"/>
        <w:rPr>
          <w:sz w:val="20"/>
          <w:szCs w:val="20"/>
        </w:rPr>
      </w:pPr>
    </w:p>
    <w:p w:rsidR="00AA736B" w:rsidRDefault="00AA736B" w14:paraId="0A26A74A" w14:textId="77777777">
      <w:pPr>
        <w:pStyle w:val="BodyText"/>
        <w:kinsoku w:val="0"/>
        <w:overflowPunct w:val="0"/>
        <w:ind w:left="119"/>
        <w:rPr>
          <w:sz w:val="20"/>
          <w:szCs w:val="20"/>
        </w:rPr>
      </w:pPr>
      <w:r>
        <w:rPr>
          <w:spacing w:val="-1"/>
          <w:sz w:val="20"/>
          <w:szCs w:val="20"/>
        </w:rPr>
        <w:t xml:space="preserve">We will perform the following procedures, as </w:t>
      </w:r>
      <w:r>
        <w:rPr>
          <w:spacing w:val="-2"/>
          <w:sz w:val="20"/>
          <w:szCs w:val="20"/>
        </w:rPr>
        <w:t>applicable:</w:t>
      </w:r>
    </w:p>
    <w:p w:rsidR="00AA736B" w:rsidRDefault="00AA736B" w14:paraId="07EC6F85" w14:textId="77777777">
      <w:pPr>
        <w:pStyle w:val="BodyText"/>
        <w:numPr>
          <w:ilvl w:val="0"/>
          <w:numId w:val="1"/>
        </w:numPr>
        <w:tabs>
          <w:tab w:val="left" w:pos="840"/>
        </w:tabs>
        <w:kinsoku w:val="0"/>
        <w:overflowPunct w:val="0"/>
        <w:spacing w:before="118"/>
        <w:ind w:hanging="359"/>
        <w:rPr>
          <w:sz w:val="20"/>
          <w:szCs w:val="20"/>
        </w:rPr>
      </w:pPr>
      <w:r>
        <w:rPr>
          <w:spacing w:val="-1"/>
          <w:sz w:val="20"/>
          <w:szCs w:val="20"/>
        </w:rPr>
        <w:t xml:space="preserve">Cash </w:t>
      </w:r>
      <w:r>
        <w:rPr>
          <w:sz w:val="20"/>
          <w:szCs w:val="20"/>
        </w:rPr>
        <w:t>–</w:t>
      </w:r>
      <w:r>
        <w:rPr>
          <w:spacing w:val="-1"/>
          <w:sz w:val="20"/>
          <w:szCs w:val="20"/>
        </w:rPr>
        <w:t xml:space="preserve"> We will trace</w:t>
      </w:r>
      <w:r>
        <w:rPr>
          <w:spacing w:val="-2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amounts reported</w:t>
      </w:r>
      <w:r>
        <w:rPr>
          <w:spacing w:val="-2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on lines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1(A) through 1(E) to bank reconciliations.</w:t>
      </w:r>
    </w:p>
    <w:p w:rsidR="00AA736B" w:rsidRDefault="00AA736B" w14:paraId="147EE62F" w14:textId="77777777">
      <w:pPr>
        <w:pStyle w:val="BodyText"/>
        <w:numPr>
          <w:ilvl w:val="0"/>
          <w:numId w:val="1"/>
        </w:numPr>
        <w:tabs>
          <w:tab w:val="left" w:pos="840"/>
        </w:tabs>
        <w:kinsoku w:val="0"/>
        <w:overflowPunct w:val="0"/>
        <w:spacing w:before="117"/>
        <w:rPr>
          <w:sz w:val="20"/>
          <w:szCs w:val="20"/>
        </w:rPr>
      </w:pPr>
      <w:r>
        <w:rPr>
          <w:spacing w:val="-1"/>
          <w:sz w:val="20"/>
          <w:szCs w:val="20"/>
        </w:rPr>
        <w:t xml:space="preserve">Marketable securities </w:t>
      </w:r>
      <w:r>
        <w:rPr>
          <w:sz w:val="20"/>
          <w:szCs w:val="20"/>
        </w:rPr>
        <w:t>–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We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will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 xml:space="preserve">trace </w:t>
      </w:r>
      <w:r>
        <w:rPr>
          <w:spacing w:val="-1"/>
          <w:sz w:val="20"/>
          <w:szCs w:val="20"/>
        </w:rPr>
        <w:t>the amounts reported in lines 2(A)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 xml:space="preserve">through </w:t>
      </w:r>
      <w:r>
        <w:rPr>
          <w:sz w:val="20"/>
          <w:szCs w:val="20"/>
        </w:rPr>
        <w:t>2(D)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to</w:t>
      </w:r>
      <w:r>
        <w:rPr>
          <w:spacing w:val="-1"/>
          <w:sz w:val="20"/>
          <w:szCs w:val="20"/>
        </w:rPr>
        <w:t xml:space="preserve"> broker statements.</w:t>
      </w:r>
    </w:p>
    <w:p w:rsidR="00AA736B" w:rsidRDefault="00AA736B" w14:paraId="63515AA2" w14:textId="77777777">
      <w:pPr>
        <w:pStyle w:val="BodyText"/>
        <w:numPr>
          <w:ilvl w:val="0"/>
          <w:numId w:val="1"/>
        </w:numPr>
        <w:tabs>
          <w:tab w:val="left" w:pos="840"/>
        </w:tabs>
        <w:kinsoku w:val="0"/>
        <w:overflowPunct w:val="0"/>
        <w:spacing w:before="119"/>
        <w:rPr>
          <w:sz w:val="20"/>
          <w:szCs w:val="20"/>
        </w:rPr>
      </w:pPr>
      <w:r>
        <w:rPr>
          <w:spacing w:val="-1"/>
          <w:sz w:val="20"/>
          <w:szCs w:val="20"/>
        </w:rPr>
        <w:t xml:space="preserve">Receivables </w:t>
      </w:r>
      <w:r>
        <w:rPr>
          <w:sz w:val="20"/>
          <w:szCs w:val="20"/>
        </w:rPr>
        <w:t>–</w:t>
      </w:r>
    </w:p>
    <w:p w:rsidR="00AA736B" w:rsidRDefault="00AA736B" w14:paraId="430EF695" w14:textId="77777777">
      <w:pPr>
        <w:pStyle w:val="BodyText"/>
        <w:numPr>
          <w:ilvl w:val="1"/>
          <w:numId w:val="1"/>
        </w:numPr>
        <w:tabs>
          <w:tab w:val="left" w:pos="1048"/>
        </w:tabs>
        <w:kinsoku w:val="0"/>
        <w:overflowPunct w:val="0"/>
        <w:spacing w:before="117"/>
        <w:rPr>
          <w:sz w:val="20"/>
          <w:szCs w:val="20"/>
        </w:rPr>
      </w:pPr>
      <w:r>
        <w:rPr>
          <w:spacing w:val="-1"/>
          <w:sz w:val="20"/>
          <w:szCs w:val="20"/>
        </w:rPr>
        <w:t xml:space="preserve">Pledges receivable </w:t>
      </w:r>
      <w:r>
        <w:rPr>
          <w:sz w:val="20"/>
          <w:szCs w:val="20"/>
        </w:rPr>
        <w:t>-</w:t>
      </w:r>
      <w:r>
        <w:rPr>
          <w:spacing w:val="-2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We will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trace the amounts reported on lines</w:t>
      </w:r>
      <w:r>
        <w:rPr>
          <w:spacing w:val="-2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 xml:space="preserve">3(A) to </w:t>
      </w:r>
      <w:r>
        <w:rPr>
          <w:sz w:val="20"/>
          <w:szCs w:val="20"/>
        </w:rPr>
        <w:t>a</w:t>
      </w:r>
      <w:r>
        <w:rPr>
          <w:spacing w:val="-1"/>
          <w:sz w:val="20"/>
          <w:szCs w:val="20"/>
        </w:rPr>
        <w:t xml:space="preserve"> list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by donor.</w:t>
      </w:r>
    </w:p>
    <w:p w:rsidR="00AA736B" w:rsidRDefault="00AA736B" w14:paraId="30168407" w14:textId="77777777">
      <w:pPr>
        <w:pStyle w:val="BodyText"/>
        <w:numPr>
          <w:ilvl w:val="1"/>
          <w:numId w:val="1"/>
        </w:numPr>
        <w:tabs>
          <w:tab w:val="left" w:pos="1067"/>
        </w:tabs>
        <w:kinsoku w:val="0"/>
        <w:overflowPunct w:val="0"/>
        <w:spacing w:before="119"/>
        <w:ind w:left="1066" w:hanging="227"/>
        <w:rPr>
          <w:sz w:val="20"/>
          <w:szCs w:val="20"/>
        </w:rPr>
      </w:pPr>
      <w:r>
        <w:rPr>
          <w:spacing w:val="-1"/>
          <w:sz w:val="20"/>
          <w:szCs w:val="20"/>
        </w:rPr>
        <w:t xml:space="preserve">Other receivables </w:t>
      </w:r>
      <w:r>
        <w:rPr>
          <w:sz w:val="20"/>
          <w:szCs w:val="20"/>
        </w:rPr>
        <w:t>–</w:t>
      </w:r>
      <w:r>
        <w:rPr>
          <w:spacing w:val="-2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We</w:t>
      </w:r>
      <w:r>
        <w:rPr>
          <w:spacing w:val="-2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will trace amounts reported</w:t>
      </w:r>
      <w:r>
        <w:rPr>
          <w:spacing w:val="-2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on line 3(B) to supporting</w:t>
      </w:r>
      <w:r>
        <w:rPr>
          <w:spacing w:val="-2"/>
          <w:sz w:val="20"/>
          <w:szCs w:val="20"/>
        </w:rPr>
        <w:t xml:space="preserve"> documentation.</w:t>
      </w:r>
    </w:p>
    <w:p w:rsidR="00AA736B" w:rsidRDefault="00AA736B" w14:paraId="6AD3C879" w14:textId="77777777">
      <w:pPr>
        <w:pStyle w:val="BodyText"/>
        <w:numPr>
          <w:ilvl w:val="0"/>
          <w:numId w:val="1"/>
        </w:numPr>
        <w:tabs>
          <w:tab w:val="left" w:pos="840"/>
        </w:tabs>
        <w:kinsoku w:val="0"/>
        <w:overflowPunct w:val="0"/>
        <w:spacing w:before="117" w:line="360" w:lineRule="auto"/>
        <w:ind w:right="119"/>
        <w:jc w:val="both"/>
        <w:rPr>
          <w:sz w:val="20"/>
          <w:szCs w:val="20"/>
        </w:rPr>
      </w:pPr>
      <w:r>
        <w:rPr>
          <w:spacing w:val="-1"/>
          <w:sz w:val="20"/>
          <w:szCs w:val="20"/>
        </w:rPr>
        <w:t>Mortgages</w:t>
      </w:r>
      <w:r>
        <w:rPr>
          <w:spacing w:val="27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receivable</w:t>
      </w:r>
      <w:r>
        <w:rPr>
          <w:spacing w:val="27"/>
          <w:sz w:val="20"/>
          <w:szCs w:val="20"/>
        </w:rPr>
        <w:t xml:space="preserve"> </w:t>
      </w:r>
      <w:r>
        <w:rPr>
          <w:sz w:val="20"/>
          <w:szCs w:val="20"/>
        </w:rPr>
        <w:t>–</w:t>
      </w:r>
      <w:r>
        <w:rPr>
          <w:spacing w:val="27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We</w:t>
      </w:r>
      <w:r>
        <w:rPr>
          <w:spacing w:val="27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will</w:t>
      </w:r>
      <w:r>
        <w:rPr>
          <w:spacing w:val="28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trace</w:t>
      </w:r>
      <w:r>
        <w:rPr>
          <w:spacing w:val="28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amounts</w:t>
      </w:r>
      <w:r>
        <w:rPr>
          <w:spacing w:val="28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reported</w:t>
      </w:r>
      <w:r>
        <w:rPr>
          <w:spacing w:val="28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on</w:t>
      </w:r>
      <w:r>
        <w:rPr>
          <w:spacing w:val="28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line</w:t>
      </w:r>
      <w:r>
        <w:rPr>
          <w:spacing w:val="28"/>
          <w:sz w:val="20"/>
          <w:szCs w:val="20"/>
        </w:rPr>
        <w:t xml:space="preserve"> </w:t>
      </w:r>
      <w:r>
        <w:rPr>
          <w:sz w:val="20"/>
          <w:szCs w:val="20"/>
        </w:rPr>
        <w:t>4</w:t>
      </w:r>
      <w:r>
        <w:rPr>
          <w:spacing w:val="28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to</w:t>
      </w:r>
      <w:r>
        <w:rPr>
          <w:spacing w:val="28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the</w:t>
      </w:r>
      <w:r>
        <w:rPr>
          <w:spacing w:val="27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applicable</w:t>
      </w:r>
      <w:r>
        <w:rPr>
          <w:spacing w:val="27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amortization</w:t>
      </w:r>
      <w:r>
        <w:rPr>
          <w:spacing w:val="28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schedules</w:t>
      </w:r>
      <w:r>
        <w:rPr>
          <w:spacing w:val="28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or</w:t>
      </w:r>
      <w:r>
        <w:rPr>
          <w:spacing w:val="29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other supporting documentation.</w:t>
      </w:r>
    </w:p>
    <w:p w:rsidR="00AA736B" w:rsidRDefault="00AA736B" w14:paraId="59BEB22E" w14:textId="77777777">
      <w:pPr>
        <w:pStyle w:val="BodyText"/>
        <w:numPr>
          <w:ilvl w:val="0"/>
          <w:numId w:val="1"/>
        </w:numPr>
        <w:tabs>
          <w:tab w:val="left" w:pos="840"/>
        </w:tabs>
        <w:kinsoku w:val="0"/>
        <w:overflowPunct w:val="0"/>
        <w:spacing w:line="360" w:lineRule="auto"/>
        <w:ind w:right="117"/>
        <w:jc w:val="both"/>
        <w:rPr>
          <w:sz w:val="20"/>
          <w:szCs w:val="20"/>
        </w:rPr>
      </w:pPr>
      <w:r>
        <w:rPr>
          <w:spacing w:val="-1"/>
          <w:sz w:val="20"/>
          <w:szCs w:val="20"/>
        </w:rPr>
        <w:t>Property</w:t>
      </w:r>
      <w:r>
        <w:rPr>
          <w:spacing w:val="4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and</w:t>
      </w:r>
      <w:r>
        <w:rPr>
          <w:spacing w:val="4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equipment</w:t>
      </w:r>
      <w:r>
        <w:rPr>
          <w:spacing w:val="4"/>
          <w:sz w:val="20"/>
          <w:szCs w:val="20"/>
        </w:rPr>
        <w:t xml:space="preserve"> </w:t>
      </w:r>
      <w:r>
        <w:rPr>
          <w:sz w:val="20"/>
          <w:szCs w:val="20"/>
        </w:rPr>
        <w:t>–</w:t>
      </w:r>
      <w:r>
        <w:rPr>
          <w:spacing w:val="3"/>
          <w:sz w:val="20"/>
          <w:szCs w:val="20"/>
        </w:rPr>
        <w:t xml:space="preserve"> </w:t>
      </w:r>
      <w:r>
        <w:rPr>
          <w:sz w:val="20"/>
          <w:szCs w:val="20"/>
        </w:rPr>
        <w:t>We</w:t>
      </w:r>
      <w:r>
        <w:rPr>
          <w:spacing w:val="4"/>
          <w:sz w:val="20"/>
          <w:szCs w:val="20"/>
        </w:rPr>
        <w:t xml:space="preserve"> </w:t>
      </w:r>
      <w:r>
        <w:rPr>
          <w:sz w:val="20"/>
          <w:szCs w:val="20"/>
        </w:rPr>
        <w:t>will</w:t>
      </w:r>
      <w:r>
        <w:rPr>
          <w:spacing w:val="4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trace</w:t>
      </w:r>
      <w:r>
        <w:rPr>
          <w:spacing w:val="3"/>
          <w:sz w:val="20"/>
          <w:szCs w:val="20"/>
        </w:rPr>
        <w:t xml:space="preserve"> </w:t>
      </w:r>
      <w:r>
        <w:rPr>
          <w:sz w:val="20"/>
          <w:szCs w:val="20"/>
        </w:rPr>
        <w:t>the</w:t>
      </w:r>
      <w:r>
        <w:rPr>
          <w:spacing w:val="4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amounts</w:t>
      </w:r>
      <w:r>
        <w:rPr>
          <w:spacing w:val="3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reported</w:t>
      </w:r>
      <w:r>
        <w:rPr>
          <w:spacing w:val="6"/>
          <w:sz w:val="20"/>
          <w:szCs w:val="20"/>
        </w:rPr>
        <w:t xml:space="preserve"> </w:t>
      </w:r>
      <w:r>
        <w:rPr>
          <w:sz w:val="20"/>
          <w:szCs w:val="20"/>
        </w:rPr>
        <w:t>on</w:t>
      </w:r>
      <w:r>
        <w:rPr>
          <w:spacing w:val="4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lines</w:t>
      </w:r>
      <w:r>
        <w:rPr>
          <w:spacing w:val="5"/>
          <w:sz w:val="20"/>
          <w:szCs w:val="20"/>
        </w:rPr>
        <w:t xml:space="preserve"> </w:t>
      </w:r>
      <w:r>
        <w:rPr>
          <w:sz w:val="20"/>
          <w:szCs w:val="20"/>
        </w:rPr>
        <w:t>5(A)</w:t>
      </w:r>
      <w:r>
        <w:rPr>
          <w:spacing w:val="4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through</w:t>
      </w:r>
      <w:r>
        <w:rPr>
          <w:spacing w:val="4"/>
          <w:sz w:val="20"/>
          <w:szCs w:val="20"/>
        </w:rPr>
        <w:t xml:space="preserve"> </w:t>
      </w:r>
      <w:r>
        <w:rPr>
          <w:sz w:val="20"/>
          <w:szCs w:val="20"/>
        </w:rPr>
        <w:t>5(D)</w:t>
      </w:r>
      <w:r>
        <w:rPr>
          <w:spacing w:val="5"/>
          <w:sz w:val="20"/>
          <w:szCs w:val="20"/>
        </w:rPr>
        <w:t xml:space="preserve"> </w:t>
      </w:r>
      <w:r>
        <w:rPr>
          <w:sz w:val="20"/>
          <w:szCs w:val="20"/>
        </w:rPr>
        <w:t>to</w:t>
      </w:r>
      <w:r>
        <w:rPr>
          <w:spacing w:val="4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detailed</w:t>
      </w:r>
      <w:r>
        <w:rPr>
          <w:spacing w:val="5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lists</w:t>
      </w:r>
      <w:r>
        <w:rPr>
          <w:spacing w:val="5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or</w:t>
      </w:r>
      <w:r>
        <w:rPr>
          <w:spacing w:val="6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other</w:t>
      </w:r>
      <w:r>
        <w:rPr>
          <w:spacing w:val="89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supporting</w:t>
      </w:r>
      <w:r>
        <w:rPr>
          <w:spacing w:val="1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documentation.</w:t>
      </w:r>
      <w:r>
        <w:rPr>
          <w:spacing w:val="5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We</w:t>
      </w:r>
      <w:r>
        <w:rPr>
          <w:spacing w:val="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will</w:t>
      </w:r>
      <w:r>
        <w:rPr>
          <w:spacing w:val="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trace</w:t>
      </w:r>
      <w:r>
        <w:rPr>
          <w:spacing w:val="2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the</w:t>
      </w:r>
      <w:r>
        <w:rPr>
          <w:spacing w:val="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amount</w:t>
      </w:r>
      <w:r>
        <w:rPr>
          <w:spacing w:val="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reported</w:t>
      </w:r>
      <w:r>
        <w:rPr>
          <w:spacing w:val="2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on</w:t>
      </w:r>
      <w:r>
        <w:rPr>
          <w:spacing w:val="2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line</w:t>
      </w:r>
      <w:r>
        <w:rPr>
          <w:spacing w:val="2"/>
          <w:sz w:val="20"/>
          <w:szCs w:val="20"/>
        </w:rPr>
        <w:t xml:space="preserve"> </w:t>
      </w:r>
      <w:r>
        <w:rPr>
          <w:sz w:val="20"/>
          <w:szCs w:val="20"/>
        </w:rPr>
        <w:t>5</w:t>
      </w:r>
      <w:r>
        <w:rPr>
          <w:spacing w:val="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(E)</w:t>
      </w:r>
      <w:r>
        <w:rPr>
          <w:spacing w:val="2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to</w:t>
      </w:r>
      <w:r>
        <w:rPr>
          <w:sz w:val="20"/>
          <w:szCs w:val="20"/>
        </w:rPr>
        <w:t xml:space="preserve"> </w:t>
      </w:r>
      <w:r>
        <w:rPr>
          <w:spacing w:val="2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the</w:t>
      </w:r>
      <w:r>
        <w:rPr>
          <w:sz w:val="20"/>
          <w:szCs w:val="20"/>
        </w:rPr>
        <w:t xml:space="preserve"> </w:t>
      </w:r>
      <w:r>
        <w:rPr>
          <w:spacing w:val="2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detailed</w:t>
      </w:r>
      <w:r>
        <w:rPr>
          <w:sz w:val="20"/>
          <w:szCs w:val="20"/>
        </w:rPr>
        <w:t xml:space="preserve"> </w:t>
      </w:r>
      <w:r>
        <w:rPr>
          <w:spacing w:val="2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depreciation</w:t>
      </w:r>
      <w:r>
        <w:rPr>
          <w:spacing w:val="45"/>
          <w:sz w:val="20"/>
          <w:szCs w:val="20"/>
        </w:rPr>
        <w:t xml:space="preserve"> </w:t>
      </w:r>
      <w:r>
        <w:rPr>
          <w:sz w:val="20"/>
          <w:szCs w:val="20"/>
        </w:rPr>
        <w:t>schedule.</w:t>
      </w:r>
    </w:p>
    <w:p w:rsidR="00AA736B" w:rsidRDefault="00AA736B" w14:paraId="03C68208" w14:textId="77777777">
      <w:pPr>
        <w:pStyle w:val="BodyText"/>
        <w:numPr>
          <w:ilvl w:val="0"/>
          <w:numId w:val="1"/>
        </w:numPr>
        <w:tabs>
          <w:tab w:val="left" w:pos="840"/>
        </w:tabs>
        <w:kinsoku w:val="0"/>
        <w:overflowPunct w:val="0"/>
        <w:spacing w:line="360" w:lineRule="auto"/>
        <w:ind w:right="114"/>
        <w:jc w:val="both"/>
        <w:rPr>
          <w:sz w:val="20"/>
          <w:szCs w:val="20"/>
        </w:rPr>
      </w:pPr>
      <w:r>
        <w:rPr>
          <w:sz w:val="20"/>
          <w:szCs w:val="20"/>
        </w:rPr>
        <w:t>Other</w:t>
      </w:r>
      <w:r>
        <w:rPr>
          <w:spacing w:val="45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assets</w:t>
      </w:r>
      <w:r>
        <w:rPr>
          <w:spacing w:val="43"/>
          <w:sz w:val="20"/>
          <w:szCs w:val="20"/>
        </w:rPr>
        <w:t xml:space="preserve"> </w:t>
      </w:r>
      <w:r>
        <w:rPr>
          <w:sz w:val="20"/>
          <w:szCs w:val="20"/>
        </w:rPr>
        <w:t>–</w:t>
      </w:r>
      <w:r>
        <w:rPr>
          <w:spacing w:val="44"/>
          <w:sz w:val="20"/>
          <w:szCs w:val="20"/>
        </w:rPr>
        <w:t xml:space="preserve"> </w:t>
      </w:r>
      <w:r>
        <w:rPr>
          <w:sz w:val="20"/>
          <w:szCs w:val="20"/>
        </w:rPr>
        <w:t>We</w:t>
      </w:r>
      <w:r>
        <w:rPr>
          <w:spacing w:val="45"/>
          <w:sz w:val="20"/>
          <w:szCs w:val="20"/>
        </w:rPr>
        <w:t xml:space="preserve"> </w:t>
      </w:r>
      <w:r>
        <w:rPr>
          <w:sz w:val="20"/>
          <w:szCs w:val="20"/>
        </w:rPr>
        <w:t>will</w:t>
      </w:r>
      <w:r>
        <w:rPr>
          <w:spacing w:val="44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trace</w:t>
      </w:r>
      <w:r>
        <w:rPr>
          <w:spacing w:val="45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the</w:t>
      </w:r>
      <w:r>
        <w:rPr>
          <w:spacing w:val="43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amounts</w:t>
      </w:r>
      <w:r>
        <w:rPr>
          <w:spacing w:val="43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reported</w:t>
      </w:r>
      <w:r>
        <w:rPr>
          <w:spacing w:val="45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on</w:t>
      </w:r>
      <w:r>
        <w:rPr>
          <w:spacing w:val="45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lines</w:t>
      </w:r>
      <w:r>
        <w:rPr>
          <w:spacing w:val="45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6(A)</w:t>
      </w:r>
      <w:r>
        <w:rPr>
          <w:spacing w:val="45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and</w:t>
      </w:r>
      <w:r>
        <w:rPr>
          <w:spacing w:val="45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6(B),</w:t>
      </w:r>
      <w:r>
        <w:rPr>
          <w:spacing w:val="43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to</w:t>
      </w:r>
      <w:r>
        <w:rPr>
          <w:spacing w:val="45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supporting</w:t>
      </w:r>
      <w:r>
        <w:rPr>
          <w:spacing w:val="45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documentation</w:t>
      </w:r>
      <w:r>
        <w:rPr>
          <w:spacing w:val="45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to</w:t>
      </w:r>
      <w:r>
        <w:rPr>
          <w:spacing w:val="46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determine</w:t>
      </w:r>
      <w:r>
        <w:rPr>
          <w:spacing w:val="46"/>
          <w:sz w:val="20"/>
          <w:szCs w:val="20"/>
        </w:rPr>
        <w:t xml:space="preserve"> </w:t>
      </w:r>
      <w:r>
        <w:rPr>
          <w:sz w:val="20"/>
          <w:szCs w:val="20"/>
        </w:rPr>
        <w:t>whether</w:t>
      </w:r>
      <w:r>
        <w:rPr>
          <w:spacing w:val="46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they</w:t>
      </w:r>
      <w:r>
        <w:rPr>
          <w:spacing w:val="44"/>
          <w:sz w:val="20"/>
          <w:szCs w:val="20"/>
        </w:rPr>
        <w:t xml:space="preserve"> </w:t>
      </w:r>
      <w:r>
        <w:rPr>
          <w:sz w:val="20"/>
          <w:szCs w:val="20"/>
        </w:rPr>
        <w:t>have</w:t>
      </w:r>
      <w:r>
        <w:rPr>
          <w:spacing w:val="46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been</w:t>
      </w:r>
      <w:r>
        <w:rPr>
          <w:spacing w:val="44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reported</w:t>
      </w:r>
      <w:r>
        <w:rPr>
          <w:spacing w:val="46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in</w:t>
      </w:r>
      <w:r>
        <w:rPr>
          <w:spacing w:val="46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accordance</w:t>
      </w:r>
      <w:r>
        <w:rPr>
          <w:spacing w:val="46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with</w:t>
      </w:r>
      <w:r>
        <w:rPr>
          <w:spacing w:val="44"/>
          <w:sz w:val="20"/>
          <w:szCs w:val="20"/>
        </w:rPr>
        <w:t xml:space="preserve"> </w:t>
      </w:r>
      <w:r>
        <w:rPr>
          <w:sz w:val="20"/>
          <w:szCs w:val="20"/>
        </w:rPr>
        <w:t>the</w:t>
      </w:r>
      <w:r>
        <w:rPr>
          <w:spacing w:val="44"/>
          <w:sz w:val="20"/>
          <w:szCs w:val="20"/>
        </w:rPr>
        <w:t xml:space="preserve"> </w:t>
      </w:r>
      <w:r>
        <w:rPr>
          <w:sz w:val="20"/>
          <w:szCs w:val="20"/>
        </w:rPr>
        <w:t>2012</w:t>
      </w:r>
      <w:r>
        <w:rPr>
          <w:spacing w:val="44"/>
          <w:sz w:val="20"/>
          <w:szCs w:val="20"/>
        </w:rPr>
        <w:t xml:space="preserve"> </w:t>
      </w:r>
      <w:r>
        <w:rPr>
          <w:sz w:val="20"/>
          <w:szCs w:val="20"/>
        </w:rPr>
        <w:t>Parish</w:t>
      </w:r>
      <w:r>
        <w:rPr>
          <w:spacing w:val="45"/>
          <w:sz w:val="20"/>
          <w:szCs w:val="20"/>
        </w:rPr>
        <w:t xml:space="preserve"> </w:t>
      </w:r>
      <w:r>
        <w:rPr>
          <w:sz w:val="20"/>
          <w:szCs w:val="20"/>
        </w:rPr>
        <w:t>Financial</w:t>
      </w:r>
      <w:r>
        <w:rPr>
          <w:spacing w:val="46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Reporting</w:t>
      </w:r>
      <w:r>
        <w:rPr>
          <w:spacing w:val="55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Requirements</w:t>
      </w:r>
      <w:r>
        <w:rPr>
          <w:spacing w:val="4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instructions.</w:t>
      </w:r>
      <w:r>
        <w:rPr>
          <w:spacing w:val="3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We</w:t>
      </w:r>
      <w:r>
        <w:rPr>
          <w:spacing w:val="40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will</w:t>
      </w:r>
      <w:r>
        <w:rPr>
          <w:spacing w:val="40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trace</w:t>
      </w:r>
      <w:r>
        <w:rPr>
          <w:spacing w:val="40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the</w:t>
      </w:r>
      <w:r>
        <w:rPr>
          <w:spacing w:val="4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amount</w:t>
      </w:r>
      <w:r>
        <w:rPr>
          <w:spacing w:val="42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reported</w:t>
      </w:r>
      <w:r>
        <w:rPr>
          <w:spacing w:val="40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on</w:t>
      </w:r>
      <w:r>
        <w:rPr>
          <w:spacing w:val="4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line</w:t>
      </w:r>
      <w:r>
        <w:rPr>
          <w:spacing w:val="40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6(C)</w:t>
      </w:r>
      <w:r>
        <w:rPr>
          <w:spacing w:val="39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to</w:t>
      </w:r>
      <w:r>
        <w:rPr>
          <w:spacing w:val="4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supporting</w:t>
      </w:r>
      <w:r>
        <w:rPr>
          <w:spacing w:val="4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documentation</w:t>
      </w:r>
      <w:r>
        <w:rPr>
          <w:spacing w:val="40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to</w:t>
      </w:r>
      <w:r>
        <w:rPr>
          <w:spacing w:val="20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determine</w:t>
      </w:r>
      <w:r>
        <w:rPr>
          <w:spacing w:val="8"/>
          <w:sz w:val="20"/>
          <w:szCs w:val="20"/>
        </w:rPr>
        <w:t xml:space="preserve"> </w:t>
      </w:r>
      <w:r>
        <w:rPr>
          <w:sz w:val="20"/>
          <w:szCs w:val="20"/>
        </w:rPr>
        <w:t>whether</w:t>
      </w:r>
      <w:r>
        <w:rPr>
          <w:spacing w:val="8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it</w:t>
      </w:r>
      <w:r>
        <w:rPr>
          <w:spacing w:val="8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qualifies</w:t>
      </w:r>
      <w:r>
        <w:rPr>
          <w:spacing w:val="8"/>
          <w:sz w:val="20"/>
          <w:szCs w:val="20"/>
        </w:rPr>
        <w:t xml:space="preserve"> </w:t>
      </w:r>
      <w:r>
        <w:rPr>
          <w:sz w:val="20"/>
          <w:szCs w:val="20"/>
        </w:rPr>
        <w:t>as</w:t>
      </w:r>
      <w:r>
        <w:rPr>
          <w:spacing w:val="8"/>
          <w:sz w:val="20"/>
          <w:szCs w:val="20"/>
        </w:rPr>
        <w:t xml:space="preserve"> </w:t>
      </w:r>
      <w:r>
        <w:rPr>
          <w:sz w:val="20"/>
          <w:szCs w:val="20"/>
        </w:rPr>
        <w:t>an</w:t>
      </w:r>
      <w:r>
        <w:rPr>
          <w:spacing w:val="8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asset</w:t>
      </w:r>
      <w:r>
        <w:rPr>
          <w:spacing w:val="8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under</w:t>
      </w:r>
      <w:r>
        <w:rPr>
          <w:spacing w:val="8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accounting</w:t>
      </w:r>
      <w:r>
        <w:rPr>
          <w:spacing w:val="7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principles</w:t>
      </w:r>
      <w:r>
        <w:rPr>
          <w:spacing w:val="7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generally</w:t>
      </w:r>
      <w:r>
        <w:rPr>
          <w:spacing w:val="7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accepted</w:t>
      </w:r>
      <w:r>
        <w:rPr>
          <w:spacing w:val="7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in</w:t>
      </w:r>
      <w:r>
        <w:rPr>
          <w:spacing w:val="6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the</w:t>
      </w:r>
      <w:r>
        <w:rPr>
          <w:spacing w:val="7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United</w:t>
      </w:r>
      <w:r>
        <w:rPr>
          <w:spacing w:val="7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States</w:t>
      </w:r>
      <w:r>
        <w:rPr>
          <w:spacing w:val="7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of</w:t>
      </w:r>
      <w:r>
        <w:rPr>
          <w:spacing w:val="64"/>
          <w:sz w:val="20"/>
          <w:szCs w:val="20"/>
        </w:rPr>
        <w:t xml:space="preserve"> </w:t>
      </w:r>
      <w:r>
        <w:rPr>
          <w:sz w:val="20"/>
          <w:szCs w:val="20"/>
        </w:rPr>
        <w:t>America.</w:t>
      </w:r>
    </w:p>
    <w:p w:rsidR="00AA736B" w:rsidRDefault="00AA736B" w14:paraId="71770EEC" w14:textId="77777777">
      <w:pPr>
        <w:pStyle w:val="BodyText"/>
        <w:numPr>
          <w:ilvl w:val="0"/>
          <w:numId w:val="1"/>
        </w:numPr>
        <w:tabs>
          <w:tab w:val="left" w:pos="840"/>
        </w:tabs>
        <w:kinsoku w:val="0"/>
        <w:overflowPunct w:val="0"/>
        <w:spacing w:line="360" w:lineRule="auto"/>
        <w:ind w:right="115"/>
        <w:jc w:val="both"/>
        <w:rPr>
          <w:sz w:val="20"/>
          <w:szCs w:val="20"/>
        </w:rPr>
      </w:pPr>
      <w:r>
        <w:rPr>
          <w:spacing w:val="-1"/>
          <w:sz w:val="20"/>
          <w:szCs w:val="20"/>
        </w:rPr>
        <w:t>Accounts</w:t>
      </w:r>
      <w:r>
        <w:rPr>
          <w:spacing w:val="27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payable</w:t>
      </w:r>
      <w:r>
        <w:rPr>
          <w:spacing w:val="25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and</w:t>
      </w:r>
      <w:r>
        <w:rPr>
          <w:spacing w:val="25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accrued</w:t>
      </w:r>
      <w:r>
        <w:rPr>
          <w:spacing w:val="25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expenses</w:t>
      </w:r>
      <w:r>
        <w:rPr>
          <w:spacing w:val="27"/>
          <w:sz w:val="20"/>
          <w:szCs w:val="20"/>
        </w:rPr>
        <w:t xml:space="preserve"> </w:t>
      </w:r>
      <w:r>
        <w:rPr>
          <w:sz w:val="20"/>
          <w:szCs w:val="20"/>
        </w:rPr>
        <w:t>–</w:t>
      </w:r>
      <w:r>
        <w:rPr>
          <w:spacing w:val="27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We</w:t>
      </w:r>
      <w:r>
        <w:rPr>
          <w:spacing w:val="25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will</w:t>
      </w:r>
      <w:r>
        <w:rPr>
          <w:spacing w:val="25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trace</w:t>
      </w:r>
      <w:r>
        <w:rPr>
          <w:spacing w:val="25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the</w:t>
      </w:r>
      <w:r>
        <w:rPr>
          <w:spacing w:val="27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amounts</w:t>
      </w:r>
      <w:r>
        <w:rPr>
          <w:spacing w:val="25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reported</w:t>
      </w:r>
      <w:r>
        <w:rPr>
          <w:spacing w:val="27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on</w:t>
      </w:r>
      <w:r>
        <w:rPr>
          <w:spacing w:val="27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lines</w:t>
      </w:r>
      <w:r>
        <w:rPr>
          <w:spacing w:val="25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7(A),</w:t>
      </w:r>
      <w:r>
        <w:rPr>
          <w:spacing w:val="27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7(B),</w:t>
      </w:r>
      <w:r>
        <w:rPr>
          <w:spacing w:val="27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and</w:t>
      </w:r>
      <w:r>
        <w:rPr>
          <w:spacing w:val="27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7(C)</w:t>
      </w:r>
      <w:r>
        <w:rPr>
          <w:spacing w:val="25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to</w:t>
      </w:r>
      <w:r>
        <w:rPr>
          <w:spacing w:val="30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statements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of account received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from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the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Diocese.</w:t>
      </w:r>
      <w:r>
        <w:rPr>
          <w:spacing w:val="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We</w:t>
      </w:r>
      <w:r>
        <w:rPr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will</w:t>
      </w:r>
      <w:r>
        <w:rPr>
          <w:spacing w:val="-1"/>
          <w:sz w:val="20"/>
          <w:szCs w:val="20"/>
        </w:rPr>
        <w:t xml:space="preserve"> trace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the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amounts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 xml:space="preserve">reported on line </w:t>
      </w:r>
      <w:r>
        <w:rPr>
          <w:spacing w:val="-1"/>
          <w:sz w:val="20"/>
          <w:szCs w:val="20"/>
        </w:rPr>
        <w:t>7(D)</w:t>
      </w:r>
      <w:r>
        <w:rPr>
          <w:sz w:val="20"/>
          <w:szCs w:val="20"/>
        </w:rPr>
        <w:t xml:space="preserve"> to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the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detailed</w:t>
      </w:r>
      <w:r>
        <w:rPr>
          <w:spacing w:val="29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list</w:t>
      </w:r>
      <w:r>
        <w:rPr>
          <w:spacing w:val="2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of</w:t>
      </w:r>
      <w:r>
        <w:rPr>
          <w:spacing w:val="2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accounts</w:t>
      </w:r>
      <w:r>
        <w:rPr>
          <w:spacing w:val="2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payable</w:t>
      </w:r>
      <w:r>
        <w:rPr>
          <w:spacing w:val="2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by</w:t>
      </w:r>
      <w:r>
        <w:rPr>
          <w:spacing w:val="2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vendor.</w:t>
      </w:r>
      <w:r>
        <w:rPr>
          <w:spacing w:val="42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We</w:t>
      </w:r>
      <w:r>
        <w:rPr>
          <w:spacing w:val="2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will</w:t>
      </w:r>
      <w:r>
        <w:rPr>
          <w:spacing w:val="2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examine</w:t>
      </w:r>
      <w:r>
        <w:rPr>
          <w:spacing w:val="2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the</w:t>
      </w:r>
      <w:r>
        <w:rPr>
          <w:spacing w:val="21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supporting</w:t>
      </w:r>
      <w:r>
        <w:rPr>
          <w:spacing w:val="2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documentation</w:t>
      </w:r>
      <w:r>
        <w:rPr>
          <w:spacing w:val="2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for</w:t>
      </w:r>
      <w:r>
        <w:rPr>
          <w:spacing w:val="2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all</w:t>
      </w:r>
      <w:r>
        <w:rPr>
          <w:spacing w:val="2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cash</w:t>
      </w:r>
      <w:r>
        <w:rPr>
          <w:spacing w:val="2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disbursements</w:t>
      </w:r>
      <w:r>
        <w:rPr>
          <w:spacing w:val="46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over</w:t>
      </w:r>
      <w:r>
        <w:rPr>
          <w:spacing w:val="22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$500</w:t>
      </w:r>
      <w:r>
        <w:rPr>
          <w:spacing w:val="2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made</w:t>
      </w:r>
      <w:r>
        <w:rPr>
          <w:spacing w:val="22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from</w:t>
      </w:r>
      <w:r>
        <w:rPr>
          <w:spacing w:val="20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January</w:t>
      </w:r>
      <w:r>
        <w:rPr>
          <w:spacing w:val="2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1,</w:t>
      </w:r>
      <w:r>
        <w:rPr>
          <w:spacing w:val="22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20xx</w:t>
      </w:r>
      <w:r>
        <w:rPr>
          <w:spacing w:val="2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through</w:t>
      </w:r>
      <w:r>
        <w:rPr>
          <w:spacing w:val="2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January</w:t>
      </w:r>
      <w:r>
        <w:rPr>
          <w:spacing w:val="22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31,</w:t>
      </w:r>
      <w:r>
        <w:rPr>
          <w:spacing w:val="2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20xx</w:t>
      </w:r>
      <w:r>
        <w:rPr>
          <w:spacing w:val="22"/>
          <w:sz w:val="20"/>
          <w:szCs w:val="20"/>
        </w:rPr>
        <w:t xml:space="preserve"> </w:t>
      </w:r>
      <w:r>
        <w:rPr>
          <w:sz w:val="20"/>
          <w:szCs w:val="20"/>
        </w:rPr>
        <w:t>to</w:t>
      </w:r>
      <w:r>
        <w:rPr>
          <w:spacing w:val="20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ensure</w:t>
      </w:r>
      <w:r>
        <w:rPr>
          <w:spacing w:val="21"/>
          <w:sz w:val="20"/>
          <w:szCs w:val="20"/>
        </w:rPr>
        <w:t xml:space="preserve"> </w:t>
      </w:r>
      <w:r>
        <w:rPr>
          <w:sz w:val="20"/>
          <w:szCs w:val="20"/>
        </w:rPr>
        <w:t>all</w:t>
      </w:r>
      <w:r>
        <w:rPr>
          <w:spacing w:val="2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such</w:t>
      </w:r>
      <w:r>
        <w:rPr>
          <w:spacing w:val="22"/>
          <w:sz w:val="20"/>
          <w:szCs w:val="20"/>
        </w:rPr>
        <w:t xml:space="preserve"> </w:t>
      </w:r>
      <w:r>
        <w:rPr>
          <w:sz w:val="20"/>
          <w:szCs w:val="20"/>
        </w:rPr>
        <w:t>items</w:t>
      </w:r>
      <w:r>
        <w:rPr>
          <w:spacing w:val="2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pertaining</w:t>
      </w:r>
      <w:r>
        <w:rPr>
          <w:spacing w:val="21"/>
          <w:sz w:val="20"/>
          <w:szCs w:val="20"/>
        </w:rPr>
        <w:t xml:space="preserve"> </w:t>
      </w:r>
      <w:r>
        <w:rPr>
          <w:sz w:val="20"/>
          <w:szCs w:val="20"/>
        </w:rPr>
        <w:t>to</w:t>
      </w:r>
      <w:r>
        <w:rPr>
          <w:spacing w:val="20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calendar</w:t>
      </w:r>
      <w:r>
        <w:rPr>
          <w:spacing w:val="59"/>
          <w:sz w:val="20"/>
          <w:szCs w:val="20"/>
        </w:rPr>
        <w:t xml:space="preserve"> </w:t>
      </w:r>
      <w:r>
        <w:rPr>
          <w:sz w:val="20"/>
          <w:szCs w:val="20"/>
        </w:rPr>
        <w:t>2012</w:t>
      </w:r>
      <w:r>
        <w:rPr>
          <w:spacing w:val="-1"/>
          <w:sz w:val="20"/>
          <w:szCs w:val="20"/>
        </w:rPr>
        <w:t xml:space="preserve"> have been included </w:t>
      </w:r>
      <w:r>
        <w:rPr>
          <w:sz w:val="20"/>
          <w:szCs w:val="20"/>
        </w:rPr>
        <w:t>in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the</w:t>
      </w:r>
      <w:r>
        <w:rPr>
          <w:spacing w:val="-1"/>
          <w:sz w:val="20"/>
          <w:szCs w:val="20"/>
        </w:rPr>
        <w:t xml:space="preserve"> accounts </w:t>
      </w:r>
      <w:r>
        <w:rPr>
          <w:sz w:val="20"/>
          <w:szCs w:val="20"/>
        </w:rPr>
        <w:t>payable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list.</w:t>
      </w:r>
    </w:p>
    <w:p w:rsidR="00AA736B" w:rsidRDefault="00AA736B" w14:paraId="7F845F67" w14:textId="77777777">
      <w:pPr>
        <w:pStyle w:val="BodyText"/>
        <w:numPr>
          <w:ilvl w:val="0"/>
          <w:numId w:val="1"/>
        </w:numPr>
        <w:tabs>
          <w:tab w:val="left" w:pos="840"/>
        </w:tabs>
        <w:kinsoku w:val="0"/>
        <w:overflowPunct w:val="0"/>
        <w:spacing w:line="359" w:lineRule="auto"/>
        <w:ind w:right="116"/>
        <w:jc w:val="both"/>
        <w:rPr>
          <w:sz w:val="20"/>
          <w:szCs w:val="20"/>
        </w:rPr>
      </w:pPr>
      <w:r>
        <w:rPr>
          <w:sz w:val="20"/>
          <w:szCs w:val="20"/>
        </w:rPr>
        <w:t>Accrued</w:t>
      </w:r>
      <w:r>
        <w:rPr>
          <w:spacing w:val="2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payroll</w:t>
      </w:r>
      <w:r>
        <w:rPr>
          <w:spacing w:val="2"/>
          <w:sz w:val="20"/>
          <w:szCs w:val="20"/>
        </w:rPr>
        <w:t xml:space="preserve"> </w:t>
      </w:r>
      <w:r>
        <w:rPr>
          <w:sz w:val="20"/>
          <w:szCs w:val="20"/>
        </w:rPr>
        <w:t>–</w:t>
      </w:r>
      <w:r>
        <w:rPr>
          <w:spacing w:val="2"/>
          <w:sz w:val="20"/>
          <w:szCs w:val="20"/>
        </w:rPr>
        <w:t xml:space="preserve"> </w:t>
      </w:r>
      <w:r>
        <w:rPr>
          <w:sz w:val="20"/>
          <w:szCs w:val="20"/>
        </w:rPr>
        <w:t>We</w:t>
      </w:r>
      <w:r>
        <w:rPr>
          <w:spacing w:val="2"/>
          <w:sz w:val="20"/>
          <w:szCs w:val="20"/>
        </w:rPr>
        <w:t xml:space="preserve"> </w:t>
      </w:r>
      <w:r>
        <w:rPr>
          <w:sz w:val="20"/>
          <w:szCs w:val="20"/>
        </w:rPr>
        <w:t>will trace</w:t>
      </w:r>
      <w:r>
        <w:rPr>
          <w:spacing w:val="2"/>
          <w:sz w:val="20"/>
          <w:szCs w:val="20"/>
        </w:rPr>
        <w:t xml:space="preserve"> </w:t>
      </w:r>
      <w:r>
        <w:rPr>
          <w:sz w:val="20"/>
          <w:szCs w:val="20"/>
        </w:rPr>
        <w:t>the</w:t>
      </w:r>
      <w:r>
        <w:rPr>
          <w:spacing w:val="2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amount</w:t>
      </w:r>
      <w:r>
        <w:rPr>
          <w:spacing w:val="2"/>
          <w:sz w:val="20"/>
          <w:szCs w:val="20"/>
        </w:rPr>
        <w:t xml:space="preserve"> </w:t>
      </w:r>
      <w:r>
        <w:rPr>
          <w:sz w:val="20"/>
          <w:szCs w:val="20"/>
        </w:rPr>
        <w:t xml:space="preserve">reported on </w:t>
      </w:r>
      <w:r>
        <w:rPr>
          <w:spacing w:val="-1"/>
          <w:sz w:val="20"/>
          <w:szCs w:val="20"/>
        </w:rPr>
        <w:t>line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8</w:t>
      </w:r>
      <w:r>
        <w:rPr>
          <w:spacing w:val="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to</w:t>
      </w:r>
      <w:r>
        <w:rPr>
          <w:spacing w:val="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the</w:t>
      </w:r>
      <w:r>
        <w:rPr>
          <w:spacing w:val="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supporting</w:t>
      </w:r>
      <w:r>
        <w:rPr>
          <w:spacing w:val="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calculation</w:t>
      </w:r>
      <w:r>
        <w:rPr>
          <w:spacing w:val="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to</w:t>
      </w:r>
      <w:r>
        <w:rPr>
          <w:spacing w:val="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determine</w:t>
      </w:r>
      <w:r>
        <w:rPr>
          <w:spacing w:val="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whether</w:t>
      </w:r>
      <w:r>
        <w:rPr>
          <w:spacing w:val="26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it was calculated in accordance with</w:t>
      </w:r>
      <w:r>
        <w:rPr>
          <w:spacing w:val="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 xml:space="preserve">accounting principles generally </w:t>
      </w:r>
      <w:r>
        <w:rPr>
          <w:sz w:val="20"/>
          <w:szCs w:val="20"/>
        </w:rPr>
        <w:t>accepted</w:t>
      </w:r>
      <w:r>
        <w:rPr>
          <w:spacing w:val="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in</w:t>
      </w:r>
      <w:r>
        <w:rPr>
          <w:spacing w:val="-2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 xml:space="preserve">the United States of </w:t>
      </w:r>
      <w:r>
        <w:rPr>
          <w:spacing w:val="-2"/>
          <w:sz w:val="20"/>
          <w:szCs w:val="20"/>
        </w:rPr>
        <w:t>America.</w:t>
      </w:r>
    </w:p>
    <w:p w:rsidR="00AA736B" w:rsidRDefault="00AA736B" w14:paraId="144CF35F" w14:textId="77777777">
      <w:pPr>
        <w:pStyle w:val="BodyText"/>
        <w:numPr>
          <w:ilvl w:val="0"/>
          <w:numId w:val="1"/>
        </w:numPr>
        <w:tabs>
          <w:tab w:val="left" w:pos="840"/>
        </w:tabs>
        <w:kinsoku w:val="0"/>
        <w:overflowPunct w:val="0"/>
        <w:spacing w:before="1" w:line="360" w:lineRule="auto"/>
        <w:ind w:right="117"/>
        <w:jc w:val="both"/>
        <w:rPr>
          <w:sz w:val="20"/>
          <w:szCs w:val="20"/>
        </w:rPr>
      </w:pPr>
      <w:r>
        <w:rPr>
          <w:sz w:val="20"/>
          <w:szCs w:val="20"/>
        </w:rPr>
        <w:t>Payroll</w:t>
      </w:r>
      <w:r>
        <w:rPr>
          <w:spacing w:val="1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taxes</w:t>
      </w:r>
      <w:r>
        <w:rPr>
          <w:spacing w:val="1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payable/accrued</w:t>
      </w:r>
      <w:r>
        <w:rPr>
          <w:spacing w:val="11"/>
          <w:sz w:val="20"/>
          <w:szCs w:val="20"/>
        </w:rPr>
        <w:t xml:space="preserve"> </w:t>
      </w:r>
      <w:r>
        <w:rPr>
          <w:sz w:val="20"/>
          <w:szCs w:val="20"/>
        </w:rPr>
        <w:t>–</w:t>
      </w:r>
      <w:r>
        <w:rPr>
          <w:spacing w:val="11"/>
          <w:sz w:val="20"/>
          <w:szCs w:val="20"/>
        </w:rPr>
        <w:t xml:space="preserve"> </w:t>
      </w:r>
      <w:r>
        <w:rPr>
          <w:sz w:val="20"/>
          <w:szCs w:val="20"/>
        </w:rPr>
        <w:t>We</w:t>
      </w:r>
      <w:r>
        <w:rPr>
          <w:spacing w:val="11"/>
          <w:sz w:val="20"/>
          <w:szCs w:val="20"/>
        </w:rPr>
        <w:t xml:space="preserve"> </w:t>
      </w:r>
      <w:r>
        <w:rPr>
          <w:sz w:val="20"/>
          <w:szCs w:val="20"/>
        </w:rPr>
        <w:t>will</w:t>
      </w:r>
      <w:r>
        <w:rPr>
          <w:spacing w:val="1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trace</w:t>
      </w:r>
      <w:r>
        <w:rPr>
          <w:spacing w:val="11"/>
          <w:sz w:val="20"/>
          <w:szCs w:val="20"/>
        </w:rPr>
        <w:t xml:space="preserve"> </w:t>
      </w:r>
      <w:r>
        <w:rPr>
          <w:sz w:val="20"/>
          <w:szCs w:val="20"/>
        </w:rPr>
        <w:t>the</w:t>
      </w:r>
      <w:r>
        <w:rPr>
          <w:spacing w:val="1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amount</w:t>
      </w:r>
      <w:r>
        <w:rPr>
          <w:spacing w:val="1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reported</w:t>
      </w:r>
      <w:r>
        <w:rPr>
          <w:spacing w:val="12"/>
          <w:sz w:val="20"/>
          <w:szCs w:val="20"/>
        </w:rPr>
        <w:t xml:space="preserve"> </w:t>
      </w:r>
      <w:r>
        <w:rPr>
          <w:sz w:val="20"/>
          <w:szCs w:val="20"/>
        </w:rPr>
        <w:t>on</w:t>
      </w:r>
      <w:r>
        <w:rPr>
          <w:spacing w:val="12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line</w:t>
      </w:r>
      <w:r>
        <w:rPr>
          <w:spacing w:val="12"/>
          <w:sz w:val="20"/>
          <w:szCs w:val="20"/>
        </w:rPr>
        <w:t xml:space="preserve"> </w:t>
      </w:r>
      <w:r>
        <w:rPr>
          <w:sz w:val="20"/>
          <w:szCs w:val="20"/>
        </w:rPr>
        <w:t>9</w:t>
      </w:r>
      <w:r>
        <w:rPr>
          <w:spacing w:val="11"/>
          <w:sz w:val="20"/>
          <w:szCs w:val="20"/>
        </w:rPr>
        <w:t xml:space="preserve"> </w:t>
      </w:r>
      <w:r>
        <w:rPr>
          <w:sz w:val="20"/>
          <w:szCs w:val="20"/>
        </w:rPr>
        <w:t>to</w:t>
      </w:r>
      <w:r>
        <w:rPr>
          <w:spacing w:val="1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applicable</w:t>
      </w:r>
      <w:r>
        <w:rPr>
          <w:spacing w:val="12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payroll</w:t>
      </w:r>
      <w:r>
        <w:rPr>
          <w:spacing w:val="11"/>
          <w:sz w:val="20"/>
          <w:szCs w:val="20"/>
        </w:rPr>
        <w:t xml:space="preserve"> </w:t>
      </w:r>
      <w:r>
        <w:rPr>
          <w:sz w:val="20"/>
          <w:szCs w:val="20"/>
        </w:rPr>
        <w:t>tax</w:t>
      </w:r>
      <w:r>
        <w:rPr>
          <w:spacing w:val="1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returns</w:t>
      </w:r>
      <w:r>
        <w:rPr>
          <w:spacing w:val="12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for</w:t>
      </w:r>
      <w:r>
        <w:rPr>
          <w:spacing w:val="89"/>
          <w:sz w:val="20"/>
          <w:szCs w:val="20"/>
        </w:rPr>
        <w:t xml:space="preserve"> </w:t>
      </w:r>
      <w:r>
        <w:rPr>
          <w:sz w:val="20"/>
          <w:szCs w:val="20"/>
        </w:rPr>
        <w:t>the</w:t>
      </w:r>
      <w:r>
        <w:rPr>
          <w:spacing w:val="8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portion</w:t>
      </w:r>
      <w:r>
        <w:rPr>
          <w:spacing w:val="8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attributable</w:t>
      </w:r>
      <w:r>
        <w:rPr>
          <w:spacing w:val="8"/>
          <w:sz w:val="20"/>
          <w:szCs w:val="20"/>
        </w:rPr>
        <w:t xml:space="preserve"> </w:t>
      </w:r>
      <w:r>
        <w:rPr>
          <w:sz w:val="20"/>
          <w:szCs w:val="20"/>
        </w:rPr>
        <w:t>to</w:t>
      </w:r>
      <w:r>
        <w:rPr>
          <w:spacing w:val="7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payroll</w:t>
      </w:r>
      <w:r>
        <w:rPr>
          <w:spacing w:val="8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periods</w:t>
      </w:r>
      <w:r>
        <w:rPr>
          <w:spacing w:val="9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ended</w:t>
      </w:r>
      <w:r>
        <w:rPr>
          <w:spacing w:val="9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on</w:t>
      </w:r>
      <w:r>
        <w:rPr>
          <w:spacing w:val="8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or</w:t>
      </w:r>
      <w:r>
        <w:rPr>
          <w:spacing w:val="9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before</w:t>
      </w:r>
      <w:r>
        <w:rPr>
          <w:spacing w:val="7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December</w:t>
      </w:r>
      <w:r>
        <w:rPr>
          <w:spacing w:val="9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31,</w:t>
      </w:r>
      <w:r>
        <w:rPr>
          <w:spacing w:val="7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20xx.</w:t>
      </w:r>
      <w:r>
        <w:rPr>
          <w:spacing w:val="18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For</w:t>
      </w:r>
      <w:r>
        <w:rPr>
          <w:spacing w:val="9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accrued</w:t>
      </w:r>
      <w:r>
        <w:rPr>
          <w:spacing w:val="9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payroll</w:t>
      </w:r>
      <w:r>
        <w:rPr>
          <w:spacing w:val="7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taxes</w:t>
      </w:r>
      <w:r>
        <w:rPr>
          <w:spacing w:val="7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we</w:t>
      </w:r>
      <w:r>
        <w:rPr>
          <w:spacing w:val="36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will trace the</w:t>
      </w:r>
      <w:r>
        <w:rPr>
          <w:spacing w:val="-2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 xml:space="preserve">amount accrued to </w:t>
      </w:r>
      <w:r>
        <w:rPr>
          <w:sz w:val="20"/>
          <w:szCs w:val="20"/>
        </w:rPr>
        <w:t>the</w:t>
      </w:r>
      <w:r>
        <w:rPr>
          <w:spacing w:val="-1"/>
          <w:sz w:val="20"/>
          <w:szCs w:val="20"/>
        </w:rPr>
        <w:t xml:space="preserve"> supporting calculation.</w:t>
      </w:r>
    </w:p>
    <w:p w:rsidR="00AA736B" w:rsidRDefault="00AA736B" w14:paraId="67214E37" w14:textId="77777777">
      <w:pPr>
        <w:pStyle w:val="BodyText"/>
        <w:numPr>
          <w:ilvl w:val="0"/>
          <w:numId w:val="1"/>
        </w:numPr>
        <w:tabs>
          <w:tab w:val="left" w:pos="840"/>
        </w:tabs>
        <w:kinsoku w:val="0"/>
        <w:overflowPunct w:val="0"/>
        <w:spacing w:line="236" w:lineRule="exact"/>
        <w:rPr>
          <w:sz w:val="20"/>
          <w:szCs w:val="20"/>
        </w:rPr>
      </w:pPr>
      <w:r>
        <w:rPr>
          <w:sz w:val="20"/>
          <w:szCs w:val="20"/>
        </w:rPr>
        <w:t>Deferred</w:t>
      </w:r>
      <w:r>
        <w:rPr>
          <w:spacing w:val="-1"/>
          <w:sz w:val="20"/>
          <w:szCs w:val="20"/>
        </w:rPr>
        <w:t xml:space="preserve"> contributions/revenue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–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We</w:t>
      </w:r>
      <w:r>
        <w:rPr>
          <w:spacing w:val="-2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 xml:space="preserve">will </w:t>
      </w:r>
      <w:r>
        <w:rPr>
          <w:sz w:val="20"/>
          <w:szCs w:val="20"/>
        </w:rPr>
        <w:t>trace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the</w:t>
      </w:r>
      <w:r>
        <w:rPr>
          <w:spacing w:val="-1"/>
          <w:sz w:val="20"/>
          <w:szCs w:val="20"/>
        </w:rPr>
        <w:t xml:space="preserve"> amount reported on line 10</w:t>
      </w:r>
      <w:r>
        <w:rPr>
          <w:spacing w:val="-2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to supporting</w:t>
      </w:r>
      <w:r>
        <w:rPr>
          <w:spacing w:val="-2"/>
          <w:sz w:val="20"/>
          <w:szCs w:val="20"/>
        </w:rPr>
        <w:t xml:space="preserve"> documentation.</w:t>
      </w:r>
    </w:p>
    <w:p w:rsidR="00AA736B" w:rsidRDefault="00AA736B" w14:paraId="03C2717F" w14:textId="77777777">
      <w:pPr>
        <w:pStyle w:val="BodyText"/>
        <w:numPr>
          <w:ilvl w:val="0"/>
          <w:numId w:val="1"/>
        </w:numPr>
        <w:tabs>
          <w:tab w:val="left" w:pos="840"/>
        </w:tabs>
        <w:kinsoku w:val="0"/>
        <w:overflowPunct w:val="0"/>
        <w:spacing w:before="119" w:line="359" w:lineRule="auto"/>
        <w:ind w:right="118"/>
        <w:jc w:val="both"/>
        <w:rPr>
          <w:sz w:val="20"/>
          <w:szCs w:val="20"/>
        </w:rPr>
      </w:pPr>
      <w:r>
        <w:rPr>
          <w:sz w:val="20"/>
          <w:szCs w:val="20"/>
        </w:rPr>
        <w:t>Notes</w:t>
      </w:r>
      <w:r>
        <w:rPr>
          <w:spacing w:val="34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payable</w:t>
      </w:r>
      <w:r>
        <w:rPr>
          <w:spacing w:val="34"/>
          <w:sz w:val="20"/>
          <w:szCs w:val="20"/>
        </w:rPr>
        <w:t xml:space="preserve"> </w:t>
      </w:r>
      <w:r>
        <w:rPr>
          <w:sz w:val="20"/>
          <w:szCs w:val="20"/>
        </w:rPr>
        <w:t>–</w:t>
      </w:r>
      <w:r>
        <w:rPr>
          <w:spacing w:val="34"/>
          <w:sz w:val="20"/>
          <w:szCs w:val="20"/>
        </w:rPr>
        <w:t xml:space="preserve"> </w:t>
      </w:r>
      <w:r>
        <w:rPr>
          <w:sz w:val="20"/>
          <w:szCs w:val="20"/>
        </w:rPr>
        <w:t>We</w:t>
      </w:r>
      <w:r>
        <w:rPr>
          <w:spacing w:val="33"/>
          <w:sz w:val="20"/>
          <w:szCs w:val="20"/>
        </w:rPr>
        <w:t xml:space="preserve"> </w:t>
      </w:r>
      <w:r>
        <w:rPr>
          <w:sz w:val="20"/>
          <w:szCs w:val="20"/>
        </w:rPr>
        <w:t>will</w:t>
      </w:r>
      <w:r>
        <w:rPr>
          <w:spacing w:val="34"/>
          <w:sz w:val="20"/>
          <w:szCs w:val="20"/>
        </w:rPr>
        <w:t xml:space="preserve"> </w:t>
      </w:r>
      <w:r>
        <w:rPr>
          <w:sz w:val="20"/>
          <w:szCs w:val="20"/>
        </w:rPr>
        <w:t>trace</w:t>
      </w:r>
      <w:r>
        <w:rPr>
          <w:spacing w:val="34"/>
          <w:sz w:val="20"/>
          <w:szCs w:val="20"/>
        </w:rPr>
        <w:t xml:space="preserve"> </w:t>
      </w:r>
      <w:r>
        <w:rPr>
          <w:sz w:val="20"/>
          <w:szCs w:val="20"/>
        </w:rPr>
        <w:t>the</w:t>
      </w:r>
      <w:r>
        <w:rPr>
          <w:spacing w:val="34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amount</w:t>
      </w:r>
      <w:r>
        <w:rPr>
          <w:spacing w:val="34"/>
          <w:sz w:val="20"/>
          <w:szCs w:val="20"/>
        </w:rPr>
        <w:t xml:space="preserve"> </w:t>
      </w:r>
      <w:r>
        <w:rPr>
          <w:sz w:val="20"/>
          <w:szCs w:val="20"/>
        </w:rPr>
        <w:t>reported</w:t>
      </w:r>
      <w:r>
        <w:rPr>
          <w:spacing w:val="34"/>
          <w:sz w:val="20"/>
          <w:szCs w:val="20"/>
        </w:rPr>
        <w:t xml:space="preserve"> </w:t>
      </w:r>
      <w:r>
        <w:rPr>
          <w:sz w:val="20"/>
          <w:szCs w:val="20"/>
        </w:rPr>
        <w:t>on</w:t>
      </w:r>
      <w:r>
        <w:rPr>
          <w:spacing w:val="33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lines</w:t>
      </w:r>
      <w:r>
        <w:rPr>
          <w:spacing w:val="34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11(A)</w:t>
      </w:r>
      <w:r>
        <w:rPr>
          <w:spacing w:val="34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through</w:t>
      </w:r>
      <w:r>
        <w:rPr>
          <w:spacing w:val="34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11(D)</w:t>
      </w:r>
      <w:r>
        <w:rPr>
          <w:spacing w:val="34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and</w:t>
      </w:r>
      <w:r>
        <w:rPr>
          <w:spacing w:val="34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12(A)</w:t>
      </w:r>
      <w:r>
        <w:rPr>
          <w:spacing w:val="34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through</w:t>
      </w:r>
      <w:r>
        <w:rPr>
          <w:spacing w:val="34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12(D)</w:t>
      </w:r>
      <w:r>
        <w:rPr>
          <w:spacing w:val="34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to</w:t>
      </w:r>
      <w:r>
        <w:rPr>
          <w:spacing w:val="28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amortization</w:t>
      </w:r>
      <w:r>
        <w:rPr>
          <w:spacing w:val="-2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schedules or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other supporting documentation.</w:t>
      </w:r>
    </w:p>
    <w:p w:rsidR="00AA736B" w:rsidRDefault="00AA736B" w14:paraId="5588BC9F" w14:textId="77777777">
      <w:pPr>
        <w:pStyle w:val="BodyText"/>
        <w:numPr>
          <w:ilvl w:val="0"/>
          <w:numId w:val="1"/>
        </w:numPr>
        <w:tabs>
          <w:tab w:val="left" w:pos="840"/>
        </w:tabs>
        <w:kinsoku w:val="0"/>
        <w:overflowPunct w:val="0"/>
        <w:spacing w:before="1" w:line="359" w:lineRule="auto"/>
        <w:ind w:right="114"/>
        <w:jc w:val="both"/>
        <w:rPr>
          <w:sz w:val="20"/>
          <w:szCs w:val="20"/>
        </w:rPr>
      </w:pPr>
      <w:r>
        <w:rPr>
          <w:spacing w:val="-1"/>
          <w:sz w:val="20"/>
          <w:szCs w:val="20"/>
        </w:rPr>
        <w:t>Other</w:t>
      </w:r>
      <w:r>
        <w:rPr>
          <w:spacing w:val="42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liabilities</w:t>
      </w:r>
      <w:r>
        <w:rPr>
          <w:spacing w:val="42"/>
          <w:sz w:val="20"/>
          <w:szCs w:val="20"/>
        </w:rPr>
        <w:t xml:space="preserve"> </w:t>
      </w:r>
      <w:r>
        <w:rPr>
          <w:sz w:val="20"/>
          <w:szCs w:val="20"/>
        </w:rPr>
        <w:t>–</w:t>
      </w:r>
      <w:r>
        <w:rPr>
          <w:spacing w:val="42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We</w:t>
      </w:r>
      <w:r>
        <w:rPr>
          <w:spacing w:val="43"/>
          <w:sz w:val="20"/>
          <w:szCs w:val="20"/>
        </w:rPr>
        <w:t xml:space="preserve"> </w:t>
      </w:r>
      <w:r>
        <w:rPr>
          <w:sz w:val="20"/>
          <w:szCs w:val="20"/>
        </w:rPr>
        <w:t>will</w:t>
      </w:r>
      <w:r>
        <w:rPr>
          <w:spacing w:val="4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trace</w:t>
      </w:r>
      <w:r>
        <w:rPr>
          <w:spacing w:val="43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the</w:t>
      </w:r>
      <w:r>
        <w:rPr>
          <w:spacing w:val="42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amount</w:t>
      </w:r>
      <w:r>
        <w:rPr>
          <w:spacing w:val="4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reported</w:t>
      </w:r>
      <w:r>
        <w:rPr>
          <w:spacing w:val="42"/>
          <w:sz w:val="20"/>
          <w:szCs w:val="20"/>
        </w:rPr>
        <w:t xml:space="preserve"> </w:t>
      </w:r>
      <w:r>
        <w:rPr>
          <w:sz w:val="20"/>
          <w:szCs w:val="20"/>
        </w:rPr>
        <w:t>on</w:t>
      </w:r>
      <w:r>
        <w:rPr>
          <w:spacing w:val="42"/>
          <w:sz w:val="20"/>
          <w:szCs w:val="20"/>
        </w:rPr>
        <w:t xml:space="preserve"> </w:t>
      </w:r>
      <w:r>
        <w:rPr>
          <w:sz w:val="20"/>
          <w:szCs w:val="20"/>
        </w:rPr>
        <w:t>line</w:t>
      </w:r>
      <w:r>
        <w:rPr>
          <w:spacing w:val="4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14</w:t>
      </w:r>
      <w:r>
        <w:rPr>
          <w:spacing w:val="43"/>
          <w:sz w:val="20"/>
          <w:szCs w:val="20"/>
        </w:rPr>
        <w:t xml:space="preserve"> </w:t>
      </w:r>
      <w:r>
        <w:rPr>
          <w:sz w:val="20"/>
          <w:szCs w:val="20"/>
        </w:rPr>
        <w:t>to</w:t>
      </w:r>
      <w:r>
        <w:rPr>
          <w:spacing w:val="42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supporting</w:t>
      </w:r>
      <w:r>
        <w:rPr>
          <w:spacing w:val="42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documentation</w:t>
      </w:r>
      <w:r>
        <w:rPr>
          <w:spacing w:val="42"/>
          <w:sz w:val="20"/>
          <w:szCs w:val="20"/>
        </w:rPr>
        <w:t xml:space="preserve"> </w:t>
      </w:r>
      <w:r>
        <w:rPr>
          <w:sz w:val="20"/>
          <w:szCs w:val="20"/>
        </w:rPr>
        <w:t>to</w:t>
      </w:r>
      <w:r>
        <w:rPr>
          <w:spacing w:val="42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determine</w:t>
      </w:r>
      <w:r>
        <w:rPr>
          <w:spacing w:val="9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 xml:space="preserve">whether it qualifies as </w:t>
      </w:r>
      <w:r>
        <w:rPr>
          <w:sz w:val="20"/>
          <w:szCs w:val="20"/>
        </w:rPr>
        <w:t>a</w:t>
      </w:r>
      <w:r>
        <w:rPr>
          <w:spacing w:val="-1"/>
          <w:sz w:val="20"/>
          <w:szCs w:val="20"/>
        </w:rPr>
        <w:t xml:space="preserve"> liability under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accounting principles generally accepted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in the United</w:t>
      </w:r>
      <w:r>
        <w:rPr>
          <w:spacing w:val="-2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States of America.</w:t>
      </w:r>
    </w:p>
    <w:p w:rsidR="00AA736B" w:rsidP="00C01FC4" w:rsidRDefault="00DA4EB9" w14:paraId="79B91565" w14:textId="384D687B">
      <w:pPr>
        <w:pStyle w:val="BodyText"/>
        <w:numPr>
          <w:ilvl w:val="0"/>
          <w:numId w:val="1"/>
        </w:numPr>
        <w:tabs>
          <w:tab w:val="left" w:pos="840"/>
        </w:tabs>
        <w:kinsoku w:val="0"/>
        <w:overflowPunct w:val="0"/>
        <w:spacing w:before="1" w:line="360" w:lineRule="auto"/>
        <w:rPr>
          <w:sz w:val="20"/>
          <w:szCs w:val="20"/>
        </w:rPr>
      </w:pPr>
      <w:r w:rsidRPr="260A29D3" w:rsidR="00DA4EB9">
        <w:rPr>
          <w:sz w:val="20"/>
          <w:szCs w:val="20"/>
        </w:rPr>
        <w:t xml:space="preserve">Parochial reporting – We </w:t>
      </w:r>
      <w:r w:rsidRPr="260A29D3" w:rsidR="00AA736B">
        <w:rPr>
          <w:sz w:val="20"/>
          <w:szCs w:val="20"/>
        </w:rPr>
        <w:t>will</w:t>
      </w:r>
      <w:r w:rsidRPr="260A29D3" w:rsidR="00AA736B">
        <w:rPr>
          <w:sz w:val="20"/>
          <w:szCs w:val="20"/>
        </w:rPr>
        <w:t xml:space="preserve"> </w:t>
      </w:r>
      <w:r w:rsidRPr="260A29D3" w:rsidR="00AA736B">
        <w:rPr>
          <w:sz w:val="20"/>
          <w:szCs w:val="20"/>
        </w:rPr>
        <w:t>trace</w:t>
      </w:r>
      <w:r w:rsidRPr="260A29D3" w:rsidR="00AA736B">
        <w:rPr>
          <w:sz w:val="20"/>
          <w:szCs w:val="20"/>
        </w:rPr>
        <w:t xml:space="preserve"> </w:t>
      </w:r>
      <w:r w:rsidRPr="260A29D3" w:rsidR="00AA736B">
        <w:rPr>
          <w:sz w:val="20"/>
          <w:szCs w:val="20"/>
        </w:rPr>
        <w:t>the</w:t>
      </w:r>
      <w:r w:rsidRPr="260A29D3" w:rsidR="00AA736B">
        <w:rPr>
          <w:sz w:val="20"/>
          <w:szCs w:val="20"/>
        </w:rPr>
        <w:t xml:space="preserve"> amount</w:t>
      </w:r>
      <w:r w:rsidRPr="260A29D3" w:rsidR="00DA4EB9">
        <w:rPr>
          <w:sz w:val="20"/>
          <w:szCs w:val="20"/>
        </w:rPr>
        <w:t>s</w:t>
      </w:r>
      <w:r w:rsidRPr="260A29D3" w:rsidR="00AA736B">
        <w:rPr>
          <w:sz w:val="20"/>
          <w:szCs w:val="20"/>
        </w:rPr>
        <w:t xml:space="preserve"> </w:t>
      </w:r>
      <w:r w:rsidRPr="260A29D3" w:rsidR="00AA736B">
        <w:rPr>
          <w:sz w:val="20"/>
          <w:szCs w:val="20"/>
        </w:rPr>
        <w:t>reported</w:t>
      </w:r>
      <w:r w:rsidRPr="260A29D3" w:rsidR="00AA736B">
        <w:rPr>
          <w:sz w:val="20"/>
          <w:szCs w:val="20"/>
        </w:rPr>
        <w:t xml:space="preserve"> </w:t>
      </w:r>
      <w:r w:rsidRPr="260A29D3" w:rsidR="00AA736B">
        <w:rPr>
          <w:sz w:val="20"/>
          <w:szCs w:val="20"/>
        </w:rPr>
        <w:t>on</w:t>
      </w:r>
      <w:r w:rsidRPr="260A29D3" w:rsidR="00AA736B">
        <w:rPr>
          <w:sz w:val="20"/>
          <w:szCs w:val="20"/>
        </w:rPr>
        <w:t xml:space="preserve"> line </w:t>
      </w:r>
      <w:r w:rsidRPr="260A29D3" w:rsidR="00AA736B">
        <w:rPr>
          <w:sz w:val="20"/>
          <w:szCs w:val="20"/>
        </w:rPr>
        <w:t>15</w:t>
      </w:r>
      <w:r w:rsidRPr="260A29D3" w:rsidR="00DA4EB9">
        <w:rPr>
          <w:sz w:val="20"/>
          <w:szCs w:val="20"/>
        </w:rPr>
        <w:t xml:space="preserve"> through 1</w:t>
      </w:r>
      <w:r w:rsidRPr="260A29D3" w:rsidR="2DA35F24">
        <w:rPr>
          <w:sz w:val="20"/>
          <w:szCs w:val="20"/>
        </w:rPr>
        <w:t>8</w:t>
      </w:r>
      <w:r w:rsidRPr="260A29D3" w:rsidR="00AA736B">
        <w:rPr>
          <w:sz w:val="20"/>
          <w:szCs w:val="20"/>
        </w:rPr>
        <w:t xml:space="preserve"> </w:t>
      </w:r>
      <w:r w:rsidRPr="260A29D3" w:rsidR="00AA736B">
        <w:rPr>
          <w:sz w:val="20"/>
          <w:szCs w:val="20"/>
        </w:rPr>
        <w:t>to</w:t>
      </w:r>
      <w:r w:rsidRPr="260A29D3" w:rsidR="00AA736B">
        <w:rPr>
          <w:sz w:val="20"/>
          <w:szCs w:val="20"/>
        </w:rPr>
        <w:t xml:space="preserve"> </w:t>
      </w:r>
      <w:r w:rsidRPr="260A29D3" w:rsidR="00DA4EB9">
        <w:rPr>
          <w:sz w:val="20"/>
          <w:szCs w:val="20"/>
        </w:rPr>
        <w:t>the specified lines</w:t>
      </w:r>
      <w:r w:rsidRPr="260A29D3" w:rsidR="00AA736B">
        <w:rPr>
          <w:sz w:val="20"/>
          <w:szCs w:val="20"/>
        </w:rPr>
        <w:t xml:space="preserve"> </w:t>
      </w:r>
      <w:r w:rsidRPr="260A29D3" w:rsidR="00AA736B">
        <w:rPr>
          <w:sz w:val="20"/>
          <w:szCs w:val="20"/>
        </w:rPr>
        <w:t>of</w:t>
      </w:r>
      <w:r w:rsidRPr="260A29D3" w:rsidR="00AA736B">
        <w:rPr>
          <w:sz w:val="20"/>
          <w:szCs w:val="20"/>
        </w:rPr>
        <w:t xml:space="preserve"> </w:t>
      </w:r>
      <w:r w:rsidRPr="260A29D3" w:rsidR="00AA736B">
        <w:rPr>
          <w:sz w:val="20"/>
          <w:szCs w:val="20"/>
        </w:rPr>
        <w:t>the</w:t>
      </w:r>
      <w:r w:rsidRPr="260A29D3" w:rsidR="00AA736B">
        <w:rPr>
          <w:sz w:val="20"/>
          <w:szCs w:val="20"/>
        </w:rPr>
        <w:t xml:space="preserve"> parochial report.</w:t>
      </w:r>
      <w:r w:rsidRPr="260A29D3" w:rsidR="00DA4EB9">
        <w:rPr>
          <w:sz w:val="20"/>
          <w:szCs w:val="20"/>
        </w:rPr>
        <w:t xml:space="preserve"> We will read the parochial report completed by the parish and </w:t>
      </w:r>
      <w:r w:rsidRPr="260A29D3" w:rsidR="00683791">
        <w:rPr>
          <w:sz w:val="20"/>
          <w:szCs w:val="20"/>
        </w:rPr>
        <w:t>trace the amounts to supporting documentation</w:t>
      </w:r>
      <w:r w:rsidRPr="260A29D3" w:rsidR="00C01FC4">
        <w:rPr>
          <w:sz w:val="20"/>
          <w:szCs w:val="20"/>
        </w:rPr>
        <w:t>.</w:t>
      </w:r>
    </w:p>
    <w:p w:rsidR="00AA736B" w:rsidP="00FA6BFC" w:rsidRDefault="00AA736B" w14:paraId="4C76CAA3" w14:textId="77777777">
      <w:pPr>
        <w:pStyle w:val="BodyText"/>
        <w:numPr>
          <w:ilvl w:val="0"/>
          <w:numId w:val="1"/>
        </w:numPr>
        <w:tabs>
          <w:tab w:val="left" w:pos="840"/>
        </w:tabs>
        <w:kinsoku w:val="0"/>
        <w:overflowPunct w:val="0"/>
        <w:spacing w:line="360" w:lineRule="auto"/>
        <w:ind w:right="118"/>
        <w:jc w:val="both"/>
        <w:rPr>
          <w:sz w:val="20"/>
          <w:szCs w:val="20"/>
        </w:rPr>
      </w:pPr>
      <w:r>
        <w:rPr>
          <w:spacing w:val="-1"/>
          <w:sz w:val="20"/>
          <w:szCs w:val="20"/>
        </w:rPr>
        <w:t>Parish</w:t>
      </w:r>
      <w:r>
        <w:rPr>
          <w:spacing w:val="3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internal</w:t>
      </w:r>
      <w:r>
        <w:rPr>
          <w:spacing w:val="3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questionnaire</w:t>
      </w:r>
      <w:r>
        <w:rPr>
          <w:spacing w:val="3"/>
          <w:sz w:val="20"/>
          <w:szCs w:val="20"/>
        </w:rPr>
        <w:t xml:space="preserve"> </w:t>
      </w:r>
      <w:r>
        <w:rPr>
          <w:sz w:val="20"/>
          <w:szCs w:val="20"/>
        </w:rPr>
        <w:t>–</w:t>
      </w:r>
      <w:r>
        <w:rPr>
          <w:spacing w:val="3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We</w:t>
      </w:r>
      <w:r>
        <w:rPr>
          <w:spacing w:val="3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will</w:t>
      </w:r>
      <w:r>
        <w:rPr>
          <w:spacing w:val="2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read</w:t>
      </w:r>
      <w:r>
        <w:rPr>
          <w:spacing w:val="3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the</w:t>
      </w:r>
      <w:r>
        <w:rPr>
          <w:spacing w:val="3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internal</w:t>
      </w:r>
      <w:r>
        <w:rPr>
          <w:spacing w:val="2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control</w:t>
      </w:r>
      <w:r>
        <w:rPr>
          <w:spacing w:val="3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questionnaire</w:t>
      </w:r>
      <w:r>
        <w:rPr>
          <w:spacing w:val="3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completed</w:t>
      </w:r>
      <w:r>
        <w:rPr>
          <w:spacing w:val="3"/>
          <w:sz w:val="20"/>
          <w:szCs w:val="20"/>
        </w:rPr>
        <w:t xml:space="preserve"> </w:t>
      </w:r>
      <w:r>
        <w:rPr>
          <w:sz w:val="20"/>
          <w:szCs w:val="20"/>
        </w:rPr>
        <w:t>by</w:t>
      </w:r>
      <w:r>
        <w:rPr>
          <w:spacing w:val="3"/>
          <w:sz w:val="20"/>
          <w:szCs w:val="20"/>
        </w:rPr>
        <w:t xml:space="preserve"> </w:t>
      </w:r>
      <w:r>
        <w:rPr>
          <w:sz w:val="20"/>
          <w:szCs w:val="20"/>
        </w:rPr>
        <w:t>the</w:t>
      </w:r>
      <w:r>
        <w:rPr>
          <w:spacing w:val="3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parish</w:t>
      </w:r>
      <w:r>
        <w:rPr>
          <w:spacing w:val="3"/>
          <w:sz w:val="20"/>
          <w:szCs w:val="20"/>
        </w:rPr>
        <w:t xml:space="preserve"> </w:t>
      </w:r>
      <w:r>
        <w:rPr>
          <w:sz w:val="20"/>
          <w:szCs w:val="20"/>
        </w:rPr>
        <w:t>and</w:t>
      </w:r>
      <w:r>
        <w:rPr>
          <w:spacing w:val="3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report</w:t>
      </w:r>
      <w:r>
        <w:rPr>
          <w:spacing w:val="59"/>
          <w:sz w:val="20"/>
          <w:szCs w:val="20"/>
        </w:rPr>
        <w:t xml:space="preserve"> </w:t>
      </w:r>
      <w:r>
        <w:rPr>
          <w:sz w:val="20"/>
          <w:szCs w:val="20"/>
        </w:rPr>
        <w:t>any</w:t>
      </w:r>
      <w:r>
        <w:rPr>
          <w:spacing w:val="-1"/>
          <w:sz w:val="20"/>
          <w:szCs w:val="20"/>
        </w:rPr>
        <w:t xml:space="preserve"> weaknesses </w:t>
      </w:r>
      <w:r>
        <w:rPr>
          <w:sz w:val="20"/>
          <w:szCs w:val="20"/>
        </w:rPr>
        <w:t>in</w:t>
      </w:r>
      <w:r>
        <w:rPr>
          <w:spacing w:val="-1"/>
          <w:sz w:val="20"/>
          <w:szCs w:val="20"/>
        </w:rPr>
        <w:t xml:space="preserve"> internal </w:t>
      </w:r>
      <w:r>
        <w:rPr>
          <w:sz w:val="20"/>
          <w:szCs w:val="20"/>
        </w:rPr>
        <w:t>control</w:t>
      </w:r>
      <w:r>
        <w:rPr>
          <w:spacing w:val="-1"/>
          <w:sz w:val="20"/>
          <w:szCs w:val="20"/>
        </w:rPr>
        <w:t xml:space="preserve"> procedures.</w:t>
      </w:r>
    </w:p>
    <w:sectPr w:rsidR="00AA736B" w:rsidSect="00C01FC4">
      <w:type w:val="continuous"/>
      <w:pgSz w:w="12240" w:h="15840" w:orient="portrait"/>
      <w:pgMar w:top="940" w:right="600" w:bottom="720" w:left="600" w:header="720" w:footer="1260" w:gutter="0"/>
      <w:cols w:equalWidth="0" w:space="720">
        <w:col w:w="1104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43706" w:rsidRDefault="00843706" w14:paraId="450563CB" w14:textId="77777777">
      <w:r>
        <w:separator/>
      </w:r>
    </w:p>
  </w:endnote>
  <w:endnote w:type="continuationSeparator" w:id="0">
    <w:p w:rsidR="00843706" w:rsidRDefault="00843706" w14:paraId="6EE0F2DC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venir LT Std 35 Light">
    <w:panose1 w:val="020B0402020203020204"/>
    <w:charset w:val="00"/>
    <w:family w:val="swiss"/>
    <w:notTrueType/>
    <w:pitch w:val="variable"/>
    <w:sig w:usb0="800000AF" w:usb1="4000204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A736B" w:rsidRDefault="00AA736B" w14:paraId="3A58C6B6" w14:textId="38761AB4">
    <w:pPr>
      <w:pStyle w:val="BodyText"/>
      <w:kinsoku w:val="0"/>
      <w:overflowPunct w:val="0"/>
      <w:spacing w:line="14" w:lineRule="auto"/>
      <w:ind w:left="0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43706" w:rsidRDefault="00843706" w14:paraId="2E4C186F" w14:textId="77777777">
      <w:r>
        <w:separator/>
      </w:r>
    </w:p>
  </w:footnote>
  <w:footnote w:type="continuationSeparator" w:id="0">
    <w:p w:rsidR="00843706" w:rsidRDefault="00843706" w14:paraId="414C8799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FFFFFFFF"/>
    <w:lvl w:ilvl="0">
      <w:start w:val="1"/>
      <w:numFmt w:val="decimal"/>
      <w:lvlText w:val="%1."/>
      <w:lvlJc w:val="left"/>
      <w:pPr>
        <w:ind w:left="839" w:hanging="360"/>
      </w:pPr>
      <w:rPr>
        <w:rFonts w:ascii="Avenir LT Std 35 Light" w:hAnsi="Avenir LT Std 35 Light" w:cs="Avenir LT Std 35 Light"/>
        <w:b w:val="0"/>
        <w:bCs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047" w:hanging="208"/>
      </w:pPr>
      <w:rPr>
        <w:rFonts w:ascii="Avenir LT Std 35 Light" w:hAnsi="Avenir LT Std 35 Light" w:cs="Avenir LT Std 35 Light"/>
        <w:b w:val="0"/>
        <w:bCs w:val="0"/>
        <w:spacing w:val="-1"/>
        <w:sz w:val="20"/>
        <w:szCs w:val="20"/>
      </w:rPr>
    </w:lvl>
    <w:lvl w:ilvl="2">
      <w:numFmt w:val="bullet"/>
      <w:lvlText w:val="•"/>
      <w:lvlJc w:val="left"/>
      <w:pPr>
        <w:ind w:left="2157" w:hanging="208"/>
      </w:pPr>
    </w:lvl>
    <w:lvl w:ilvl="3">
      <w:numFmt w:val="bullet"/>
      <w:lvlText w:val="•"/>
      <w:lvlJc w:val="left"/>
      <w:pPr>
        <w:ind w:left="3268" w:hanging="208"/>
      </w:pPr>
    </w:lvl>
    <w:lvl w:ilvl="4">
      <w:numFmt w:val="bullet"/>
      <w:lvlText w:val="•"/>
      <w:lvlJc w:val="left"/>
      <w:pPr>
        <w:ind w:left="4378" w:hanging="208"/>
      </w:pPr>
    </w:lvl>
    <w:lvl w:ilvl="5">
      <w:numFmt w:val="bullet"/>
      <w:lvlText w:val="•"/>
      <w:lvlJc w:val="left"/>
      <w:pPr>
        <w:ind w:left="5488" w:hanging="208"/>
      </w:pPr>
    </w:lvl>
    <w:lvl w:ilvl="6">
      <w:numFmt w:val="bullet"/>
      <w:lvlText w:val="•"/>
      <w:lvlJc w:val="left"/>
      <w:pPr>
        <w:ind w:left="6598" w:hanging="208"/>
      </w:pPr>
    </w:lvl>
    <w:lvl w:ilvl="7">
      <w:numFmt w:val="bullet"/>
      <w:lvlText w:val="•"/>
      <w:lvlJc w:val="left"/>
      <w:pPr>
        <w:ind w:left="7709" w:hanging="208"/>
      </w:pPr>
    </w:lvl>
    <w:lvl w:ilvl="8">
      <w:numFmt w:val="bullet"/>
      <w:lvlText w:val="•"/>
      <w:lvlJc w:val="left"/>
      <w:pPr>
        <w:ind w:left="8819" w:hanging="208"/>
      </w:pPr>
    </w:lvl>
  </w:abstractNum>
  <w:num w:numId="1" w16cid:durableId="21293477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trackRevisions w:val="false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150"/>
    <w:rsid w:val="000D4150"/>
    <w:rsid w:val="00307204"/>
    <w:rsid w:val="00683791"/>
    <w:rsid w:val="006B7601"/>
    <w:rsid w:val="006D7F85"/>
    <w:rsid w:val="00722A5D"/>
    <w:rsid w:val="00843706"/>
    <w:rsid w:val="00AA736B"/>
    <w:rsid w:val="00C01FC4"/>
    <w:rsid w:val="00DA4EB9"/>
    <w:rsid w:val="00DD3C20"/>
    <w:rsid w:val="00FA6BFC"/>
    <w:rsid w:val="260A29D3"/>
    <w:rsid w:val="2DA35F24"/>
    <w:rsid w:val="2ED9C65A"/>
    <w:rsid w:val="3AEE60C3"/>
    <w:rsid w:val="3E698844"/>
    <w:rsid w:val="45769219"/>
    <w:rsid w:val="48B81784"/>
    <w:rsid w:val="52244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43298CB"/>
  <w14:defaultImageDpi w14:val="0"/>
  <w15:docId w15:val="{3B5FBFA8-47CC-4212-A202-6A89F11CE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cs="Times New Roman" w:asciiTheme="minorHAnsi" w:hAnsiTheme="minorHAnsi" w:eastAsiaTheme="minorEastAsia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100"/>
    </w:pPr>
    <w:rPr>
      <w:rFonts w:ascii="Avenir LT Std 35 Light" w:hAnsi="Avenir LT Std 35 Light" w:cs="Avenir LT Std 35 Light"/>
      <w:sz w:val="22"/>
      <w:szCs w:val="22"/>
    </w:rPr>
  </w:style>
  <w:style w:type="character" w:styleId="BodyTextChar" w:customStyle="1">
    <w:name w:val="Body Text Char"/>
    <w:basedOn w:val="DefaultParagraphFont"/>
    <w:link w:val="BodyText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styleId="TableParagraph" w:customStyle="1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01FC4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C01FC4"/>
    <w:rPr>
      <w:rFonts w:ascii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01FC4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C01FC4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44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footer" Target="foot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Microsoft Word - Section_B_Sample_eng_letter.doc</dc:title>
  <dc:subject/>
  <dc:creator>khamilton</dc:creator>
  <keywords/>
  <dc:description/>
  <lastModifiedBy>Gigi Leackfeldt</lastModifiedBy>
  <revision>5</revision>
  <dcterms:created xsi:type="dcterms:W3CDTF">2022-06-30T15:23:00.0000000Z</dcterms:created>
  <dcterms:modified xsi:type="dcterms:W3CDTF">2025-03-11T18:05:35.6488349Z</dcterms:modified>
</coreProperties>
</file>